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A70B9" w14:textId="77777777" w:rsidR="00F6517E" w:rsidRPr="00F6517E" w:rsidRDefault="00F6517E" w:rsidP="00F6517E">
      <w:pPr>
        <w:pStyle w:val="NoSpacing"/>
        <w:rPr>
          <w:b/>
          <w:bCs/>
          <w:sz w:val="28"/>
          <w:szCs w:val="28"/>
        </w:rPr>
      </w:pPr>
      <w:bookmarkStart w:id="0" w:name="_Hlk125805194"/>
      <w:bookmarkEnd w:id="0"/>
      <w:r w:rsidRPr="00F6517E">
        <w:rPr>
          <w:b/>
          <w:bCs/>
          <w:noProof/>
          <w:sz w:val="28"/>
          <w:szCs w:val="28"/>
        </w:rPr>
        <w:drawing>
          <wp:anchor distT="0" distB="0" distL="114300" distR="114300" simplePos="0" relativeHeight="251661312" behindDoc="0" locked="0" layoutInCell="0" allowOverlap="1" wp14:anchorId="30D2864D" wp14:editId="42E22C9A">
            <wp:simplePos x="0" y="0"/>
            <wp:positionH relativeFrom="margin">
              <wp:posOffset>5504180</wp:posOffset>
            </wp:positionH>
            <wp:positionV relativeFrom="paragraph">
              <wp:posOffset>0</wp:posOffset>
            </wp:positionV>
            <wp:extent cx="1094105" cy="1035685"/>
            <wp:effectExtent l="0" t="0" r="0" b="0"/>
            <wp:wrapSquare wrapText="bothSides"/>
            <wp:docPr id="3" name="Picture 3" descr="A blue and white shield with a key and a 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shield with a key and a r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4105" cy="1035685"/>
                    </a:xfrm>
                    <a:prstGeom prst="rect">
                      <a:avLst/>
                    </a:prstGeom>
                    <a:noFill/>
                  </pic:spPr>
                </pic:pic>
              </a:graphicData>
            </a:graphic>
            <wp14:sizeRelH relativeFrom="page">
              <wp14:pctWidth>0</wp14:pctWidth>
            </wp14:sizeRelH>
            <wp14:sizeRelV relativeFrom="page">
              <wp14:pctHeight>0</wp14:pctHeight>
            </wp14:sizeRelV>
          </wp:anchor>
        </w:drawing>
      </w:r>
      <w:r w:rsidRPr="00F6517E">
        <w:rPr>
          <w:b/>
          <w:bCs/>
          <w:sz w:val="28"/>
          <w:szCs w:val="28"/>
        </w:rPr>
        <w:t>LANDSCOVE C OF E PRIMARY SCHOOL</w:t>
      </w:r>
    </w:p>
    <w:p w14:paraId="20C7ECC2" w14:textId="6F7C4E06" w:rsidR="00F6517E" w:rsidRPr="00F6517E" w:rsidRDefault="00F6517E" w:rsidP="00F6517E">
      <w:pPr>
        <w:pStyle w:val="NoSpacing"/>
        <w:rPr>
          <w:b/>
          <w:bCs/>
          <w:sz w:val="28"/>
          <w:szCs w:val="28"/>
        </w:rPr>
      </w:pPr>
      <w:r w:rsidRPr="00F6517E">
        <w:rPr>
          <w:b/>
          <w:bCs/>
          <w:sz w:val="28"/>
          <w:szCs w:val="28"/>
        </w:rPr>
        <w:t xml:space="preserve">RE &amp; CW Lead Report for the School Ethos Group </w:t>
      </w:r>
      <w:r w:rsidRPr="00F6517E">
        <w:rPr>
          <w:b/>
          <w:bCs/>
          <w:sz w:val="28"/>
          <w:szCs w:val="28"/>
        </w:rPr>
        <w:t>21</w:t>
      </w:r>
      <w:r w:rsidRPr="00F6517E">
        <w:rPr>
          <w:b/>
          <w:bCs/>
          <w:sz w:val="28"/>
          <w:szCs w:val="28"/>
          <w:vertAlign w:val="superscript"/>
        </w:rPr>
        <w:t>st</w:t>
      </w:r>
      <w:r w:rsidRPr="00F6517E">
        <w:rPr>
          <w:b/>
          <w:bCs/>
          <w:sz w:val="28"/>
          <w:szCs w:val="28"/>
        </w:rPr>
        <w:t xml:space="preserve"> Nov</w:t>
      </w:r>
      <w:r w:rsidRPr="00F6517E">
        <w:rPr>
          <w:b/>
          <w:bCs/>
          <w:sz w:val="28"/>
          <w:szCs w:val="28"/>
        </w:rPr>
        <w:t xml:space="preserve"> 2024</w:t>
      </w:r>
    </w:p>
    <w:p w14:paraId="2F3C51CA" w14:textId="77777777" w:rsidR="00F6517E" w:rsidRDefault="00F6517E" w:rsidP="00F6517E">
      <w:pPr>
        <w:pStyle w:val="NoSpacing"/>
      </w:pPr>
    </w:p>
    <w:p w14:paraId="4665AE71" w14:textId="1148C1B7" w:rsidR="00F6517E" w:rsidRPr="00F6517E" w:rsidRDefault="00F6517E" w:rsidP="00F6517E">
      <w:pPr>
        <w:pStyle w:val="NoSpacing"/>
        <w:numPr>
          <w:ilvl w:val="0"/>
          <w:numId w:val="10"/>
        </w:numPr>
      </w:pPr>
      <w:r w:rsidRPr="00F6517E">
        <w:t>13.11.24 Creative Ways of teaching RE shared with staff – in response to pupil survey</w:t>
      </w:r>
    </w:p>
    <w:p w14:paraId="0C8BA504" w14:textId="0CDD9BA9" w:rsidR="00F6517E" w:rsidRPr="00F6517E" w:rsidRDefault="00F6517E" w:rsidP="00F6517E">
      <w:pPr>
        <w:pStyle w:val="NoSpacing"/>
        <w:numPr>
          <w:ilvl w:val="0"/>
          <w:numId w:val="10"/>
        </w:numPr>
      </w:pPr>
      <w:r w:rsidRPr="00F6517E">
        <w:t>18.11.24 Song Machine visit to St Andrew’s House – follow up requested by Ethos Group</w:t>
      </w:r>
    </w:p>
    <w:p w14:paraId="789CC448" w14:textId="2CA95F76" w:rsidR="00F6517E" w:rsidRPr="00F6517E" w:rsidRDefault="00F6517E" w:rsidP="00F6517E">
      <w:pPr>
        <w:pStyle w:val="NoSpacing"/>
        <w:numPr>
          <w:ilvl w:val="0"/>
          <w:numId w:val="10"/>
        </w:numPr>
      </w:pPr>
      <w:r w:rsidRPr="00F6517E">
        <w:t>Upcoming events:</w:t>
      </w:r>
    </w:p>
    <w:p w14:paraId="24CFF4D4" w14:textId="78C00D20" w:rsidR="00F6517E" w:rsidRPr="00F6517E" w:rsidRDefault="00F6517E" w:rsidP="00F6517E">
      <w:pPr>
        <w:pStyle w:val="NoSpacing"/>
        <w:numPr>
          <w:ilvl w:val="0"/>
          <w:numId w:val="10"/>
        </w:numPr>
      </w:pPr>
      <w:r w:rsidRPr="00F6517E">
        <w:t xml:space="preserve">22.11.24 Ethos Group attending </w:t>
      </w:r>
      <w:proofErr w:type="spellStart"/>
      <w:r w:rsidRPr="00F6517E">
        <w:t>Landscove</w:t>
      </w:r>
      <w:proofErr w:type="spellEnd"/>
      <w:r w:rsidRPr="00F6517E">
        <w:t xml:space="preserve"> Village Coffee Morning</w:t>
      </w:r>
    </w:p>
    <w:p w14:paraId="115EDE78" w14:textId="1BEEB1F0" w:rsidR="00F6517E" w:rsidRPr="00F6517E" w:rsidRDefault="00F6517E" w:rsidP="00F6517E">
      <w:pPr>
        <w:pStyle w:val="NoSpacing"/>
        <w:numPr>
          <w:ilvl w:val="0"/>
          <w:numId w:val="10"/>
        </w:numPr>
      </w:pPr>
      <w:r w:rsidRPr="00F6517E">
        <w:t>10.</w:t>
      </w:r>
      <w:r>
        <w:t>1</w:t>
      </w:r>
      <w:r w:rsidRPr="00F6517E">
        <w:t>2.24 Class 2 attending Angel Day at Buckfast Abbey</w:t>
      </w:r>
    </w:p>
    <w:p w14:paraId="55FE1DC4" w14:textId="2F2CF63E" w:rsidR="00F6517E" w:rsidRPr="00F6517E" w:rsidRDefault="00F6517E" w:rsidP="00F6517E">
      <w:pPr>
        <w:pStyle w:val="NoSpacing"/>
        <w:numPr>
          <w:ilvl w:val="0"/>
          <w:numId w:val="10"/>
        </w:numPr>
      </w:pPr>
      <w:r w:rsidRPr="00F6517E">
        <w:t>13.12.24 Christingle</w:t>
      </w:r>
    </w:p>
    <w:p w14:paraId="10C8CABD" w14:textId="77777777" w:rsidR="00F6517E" w:rsidRPr="00F6517E" w:rsidRDefault="00F6517E" w:rsidP="00F6517E">
      <w:pPr>
        <w:pStyle w:val="NoSpacing"/>
        <w:numPr>
          <w:ilvl w:val="0"/>
          <w:numId w:val="10"/>
        </w:numPr>
      </w:pPr>
      <w:r w:rsidRPr="00F6517E">
        <w:t>20.12.24 Christmas Carols</w:t>
      </w:r>
    </w:p>
    <w:p w14:paraId="021662AC" w14:textId="77777777" w:rsidR="00F6517E" w:rsidRPr="00F6517E" w:rsidRDefault="00F6517E" w:rsidP="00F6517E">
      <w:pPr>
        <w:pStyle w:val="NoSpacing"/>
      </w:pPr>
    </w:p>
    <w:p w14:paraId="7356F556" w14:textId="7805AA4A" w:rsidR="00F6517E" w:rsidRPr="00F6517E" w:rsidRDefault="00F6517E" w:rsidP="00F6517E">
      <w:pPr>
        <w:pStyle w:val="NoSpacing"/>
        <w:rPr>
          <w:b/>
          <w:bCs/>
        </w:rPr>
      </w:pPr>
      <w:r w:rsidRPr="00F6517E">
        <w:rPr>
          <w:b/>
          <w:bCs/>
        </w:rPr>
        <w:t>Food for Thought Project</w:t>
      </w:r>
    </w:p>
    <w:p w14:paraId="55FA76C8" w14:textId="0C62D1D2" w:rsidR="00F6517E" w:rsidRPr="00F6517E" w:rsidRDefault="00F6517E" w:rsidP="00F6517E">
      <w:pPr>
        <w:pStyle w:val="NoSpacing"/>
        <w:numPr>
          <w:ilvl w:val="0"/>
          <w:numId w:val="10"/>
        </w:numPr>
      </w:pPr>
      <w:r w:rsidRPr="00F6517E">
        <w:t>Beds have been weeded and planted. Josh will be coming in fortnightly on Wednesday afternoons to work alongside children, doing general upkeep and planting bulbs ready for the Spring. Aim to get garden ready for children to use during break and lunchtimes by Spring 2.</w:t>
      </w:r>
    </w:p>
    <w:p w14:paraId="4AF4DA6B" w14:textId="46181F5C" w:rsidR="00F6517E" w:rsidRPr="00F6517E" w:rsidRDefault="00F6517E" w:rsidP="00F6517E">
      <w:pPr>
        <w:pStyle w:val="NoSpacing"/>
        <w:numPr>
          <w:ilvl w:val="0"/>
          <w:numId w:val="10"/>
        </w:numPr>
      </w:pPr>
      <w:r w:rsidRPr="00F6517E">
        <w:t xml:space="preserve">Crops will be </w:t>
      </w:r>
      <w:proofErr w:type="gramStart"/>
      <w:r w:rsidRPr="00F6517E">
        <w:t>harvested</w:t>
      </w:r>
      <w:proofErr w:type="gramEnd"/>
      <w:r w:rsidRPr="00F6517E">
        <w:t xml:space="preserve"> and celebratory event take place. Link to Fair Trade (Fair Active Award).</w:t>
      </w:r>
    </w:p>
    <w:p w14:paraId="04912E37" w14:textId="565712C5" w:rsidR="00F6517E" w:rsidRPr="00F6517E" w:rsidRDefault="00F6517E" w:rsidP="00F6517E">
      <w:pPr>
        <w:pStyle w:val="NoSpacing"/>
        <w:numPr>
          <w:ilvl w:val="0"/>
          <w:numId w:val="10"/>
        </w:numPr>
      </w:pPr>
      <w:r w:rsidRPr="00F6517E">
        <w:t>Sue Lockwood has brought letters back from children at our link school. Class 4 to respond.</w:t>
      </w:r>
    </w:p>
    <w:p w14:paraId="22C6B873" w14:textId="2677DD7F" w:rsidR="00F6517E" w:rsidRPr="00F6517E" w:rsidRDefault="00F6517E" w:rsidP="00F6517E">
      <w:pPr>
        <w:pStyle w:val="NoSpacing"/>
        <w:rPr>
          <w:b/>
          <w:bCs/>
        </w:rPr>
      </w:pPr>
      <w:r w:rsidRPr="00F6517E">
        <w:rPr>
          <w:b/>
          <w:bCs/>
        </w:rPr>
        <w:t>Global Neighbours Updates</w:t>
      </w:r>
    </w:p>
    <w:p w14:paraId="3C9EC707" w14:textId="7C5BF76A" w:rsidR="00F6517E" w:rsidRPr="00F6517E" w:rsidRDefault="00F6517E" w:rsidP="00F6517E">
      <w:pPr>
        <w:pStyle w:val="NoSpacing"/>
        <w:numPr>
          <w:ilvl w:val="0"/>
          <w:numId w:val="11"/>
        </w:numPr>
      </w:pPr>
      <w:r w:rsidRPr="00F6517E">
        <w:t>Jill has completed Framework for developing anti racist approach- audit to establish priorities</w:t>
      </w:r>
      <w:r>
        <w:t xml:space="preserve"> for the coming year, building on priorities in place 23/24</w:t>
      </w:r>
    </w:p>
    <w:p w14:paraId="32463AAD" w14:textId="77777777" w:rsidR="00F6517E" w:rsidRPr="00F6517E" w:rsidRDefault="00F6517E" w:rsidP="00F6517E">
      <w:pPr>
        <w:pStyle w:val="Subtitle"/>
        <w:rPr>
          <w:rFonts w:eastAsia="Arial" w:cs="Arial"/>
          <w:b/>
          <w:bCs/>
          <w:color w:val="auto"/>
          <w:sz w:val="22"/>
          <w:szCs w:val="22"/>
        </w:rPr>
      </w:pPr>
    </w:p>
    <w:p w14:paraId="3D8AD730" w14:textId="030E5967" w:rsidR="00F7442E" w:rsidRPr="00F6517E" w:rsidRDefault="00F7442E" w:rsidP="00F6517E">
      <w:pPr>
        <w:pStyle w:val="NoSpacing"/>
        <w:rPr>
          <w:b/>
          <w:bCs/>
          <w:sz w:val="28"/>
          <w:szCs w:val="28"/>
        </w:rPr>
      </w:pPr>
      <w:r w:rsidRPr="00F6517E">
        <w:rPr>
          <w:b/>
          <w:bCs/>
          <w:noProof/>
          <w:sz w:val="28"/>
          <w:szCs w:val="28"/>
        </w:rPr>
        <w:drawing>
          <wp:anchor distT="0" distB="0" distL="114300" distR="114300" simplePos="0" relativeHeight="251659264" behindDoc="0" locked="0" layoutInCell="0" allowOverlap="1" wp14:anchorId="7EA39CE2" wp14:editId="437D1871">
            <wp:simplePos x="0" y="0"/>
            <wp:positionH relativeFrom="margin">
              <wp:posOffset>5500370</wp:posOffset>
            </wp:positionH>
            <wp:positionV relativeFrom="paragraph">
              <wp:posOffset>6985</wp:posOffset>
            </wp:positionV>
            <wp:extent cx="1094105" cy="1035685"/>
            <wp:effectExtent l="0" t="0" r="0" b="0"/>
            <wp:wrapSquare wrapText="bothSides"/>
            <wp:docPr id="6" name="Picture 6" descr="A blue and white shield with a key and a 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shield with a key and a r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4105" cy="1035685"/>
                    </a:xfrm>
                    <a:prstGeom prst="rect">
                      <a:avLst/>
                    </a:prstGeom>
                    <a:noFill/>
                  </pic:spPr>
                </pic:pic>
              </a:graphicData>
            </a:graphic>
            <wp14:sizeRelH relativeFrom="page">
              <wp14:pctWidth>0</wp14:pctWidth>
            </wp14:sizeRelH>
            <wp14:sizeRelV relativeFrom="page">
              <wp14:pctHeight>0</wp14:pctHeight>
            </wp14:sizeRelV>
          </wp:anchor>
        </w:drawing>
      </w:r>
      <w:r w:rsidRPr="00F6517E">
        <w:rPr>
          <w:b/>
          <w:bCs/>
          <w:sz w:val="28"/>
          <w:szCs w:val="28"/>
        </w:rPr>
        <w:t>LANDSCOVE C OF E PRIMARY SCHOOL</w:t>
      </w:r>
    </w:p>
    <w:p w14:paraId="2640C928" w14:textId="07AFE4EE" w:rsidR="00F7442E" w:rsidRPr="00F6517E" w:rsidRDefault="00F7442E" w:rsidP="00F6517E">
      <w:pPr>
        <w:pStyle w:val="NoSpacing"/>
        <w:rPr>
          <w:b/>
          <w:bCs/>
          <w:sz w:val="28"/>
          <w:szCs w:val="28"/>
        </w:rPr>
      </w:pPr>
      <w:r w:rsidRPr="00F6517E">
        <w:rPr>
          <w:b/>
          <w:bCs/>
          <w:sz w:val="28"/>
          <w:szCs w:val="28"/>
        </w:rPr>
        <w:t>Academy Head Report for the School Ethos Group</w:t>
      </w:r>
    </w:p>
    <w:p w14:paraId="62694CDC" w14:textId="77777777" w:rsidR="004822A6" w:rsidRPr="004822A6" w:rsidRDefault="004822A6" w:rsidP="004822A6">
      <w:pPr>
        <w:rPr>
          <w:sz w:val="16"/>
          <w:szCs w:val="16"/>
        </w:rPr>
      </w:pPr>
    </w:p>
    <w:p w14:paraId="1E71D26F" w14:textId="77777777" w:rsidR="00F7442E" w:rsidRPr="00502DD2" w:rsidRDefault="00F7442E" w:rsidP="00F7442E">
      <w:pPr>
        <w:keepNext/>
        <w:keepLines/>
        <w:spacing w:after="0" w:line="240" w:lineRule="auto"/>
        <w:outlineLvl w:val="1"/>
        <w:rPr>
          <w:rFonts w:eastAsia="Comic Sans MS" w:cs="Arial"/>
          <w:b/>
          <w:color w:val="000000"/>
          <w:lang w:eastAsia="en-GB"/>
        </w:rPr>
      </w:pPr>
      <w:r w:rsidRPr="00502DD2">
        <w:rPr>
          <w:rFonts w:eastAsia="Arial" w:cs="Arial"/>
          <w:b/>
          <w:color w:val="000000"/>
          <w:lang w:eastAsia="en-GB"/>
        </w:rPr>
        <w:t>PUPIL NUMBERS</w:t>
      </w:r>
      <w:r w:rsidRPr="00502DD2">
        <w:rPr>
          <w:rFonts w:eastAsia="Comic Sans MS" w:cs="Arial"/>
          <w:b/>
          <w:color w:val="000000"/>
          <w:lang w:eastAsia="en-GB"/>
        </w:rPr>
        <w:t xml:space="preserve"> </w:t>
      </w:r>
    </w:p>
    <w:p w14:paraId="0FA2AA12" w14:textId="77777777" w:rsidR="00F7442E" w:rsidRPr="00502DD2" w:rsidRDefault="00F7442E" w:rsidP="00F7442E">
      <w:pPr>
        <w:spacing w:after="0" w:line="240" w:lineRule="auto"/>
        <w:rPr>
          <w:rFonts w:eastAsia="Times New Roman" w:cs="Arial"/>
          <w:color w:val="000000"/>
          <w:lang w:eastAsia="en-GB"/>
        </w:rPr>
      </w:pPr>
      <w:r w:rsidRPr="00502DD2">
        <w:rPr>
          <w:rFonts w:eastAsia="Arial" w:cs="Arial"/>
          <w:b/>
          <w:color w:val="000000"/>
          <w:lang w:eastAsia="en-GB"/>
        </w:rPr>
        <w:tab/>
      </w:r>
      <w:r w:rsidRPr="00502DD2">
        <w:rPr>
          <w:rFonts w:eastAsia="Arial" w:cs="Arial"/>
          <w:b/>
          <w:color w:val="000000"/>
          <w:lang w:eastAsia="en-GB"/>
        </w:rPr>
        <w:tab/>
      </w:r>
    </w:p>
    <w:p w14:paraId="6E631B6D" w14:textId="77777777" w:rsidR="00F7442E" w:rsidRPr="00502DD2" w:rsidRDefault="00F7442E" w:rsidP="00F7442E">
      <w:pPr>
        <w:spacing w:after="0" w:line="240" w:lineRule="auto"/>
        <w:ind w:left="720" w:firstLine="720"/>
        <w:rPr>
          <w:rFonts w:eastAsia="Times New Roman" w:cs="Arial"/>
          <w:color w:val="000000"/>
          <w:lang w:eastAsia="en-GB"/>
        </w:rPr>
      </w:pPr>
      <w:r w:rsidRPr="00502DD2">
        <w:rPr>
          <w:rFonts w:eastAsia="Arial" w:cs="Arial"/>
          <w:color w:val="000000"/>
          <w:lang w:eastAsia="en-GB"/>
        </w:rPr>
        <w:t xml:space="preserve">R </w:t>
      </w:r>
      <w:r w:rsidRPr="00502DD2">
        <w:rPr>
          <w:rFonts w:eastAsia="Arial" w:cs="Arial"/>
          <w:color w:val="000000"/>
          <w:lang w:eastAsia="en-GB"/>
        </w:rPr>
        <w:tab/>
        <w:t xml:space="preserve">14 </w:t>
      </w:r>
      <w:r w:rsidRPr="00502DD2">
        <w:rPr>
          <w:rFonts w:eastAsia="Arial" w:cs="Arial"/>
          <w:color w:val="000000"/>
          <w:lang w:eastAsia="en-GB"/>
        </w:rPr>
        <w:tab/>
      </w:r>
    </w:p>
    <w:p w14:paraId="6B2008D9" w14:textId="1F16AE38" w:rsidR="00F7442E" w:rsidRPr="00502DD2" w:rsidRDefault="00F7442E" w:rsidP="00F7442E">
      <w:pPr>
        <w:spacing w:after="0" w:line="240" w:lineRule="auto"/>
        <w:rPr>
          <w:rFonts w:eastAsia="Times New Roman" w:cs="Arial"/>
          <w:color w:val="000000"/>
          <w:lang w:eastAsia="en-GB"/>
        </w:rPr>
      </w:pPr>
      <w:r w:rsidRPr="00502DD2">
        <w:rPr>
          <w:rFonts w:eastAsia="Arial" w:cs="Arial"/>
          <w:color w:val="000000"/>
          <w:lang w:eastAsia="en-GB"/>
        </w:rPr>
        <w:tab/>
      </w:r>
      <w:r w:rsidRPr="00502DD2">
        <w:rPr>
          <w:rFonts w:eastAsia="Arial" w:cs="Arial"/>
          <w:color w:val="000000"/>
          <w:lang w:eastAsia="en-GB"/>
        </w:rPr>
        <w:tab/>
        <w:t>Y1</w:t>
      </w:r>
      <w:r w:rsidRPr="00502DD2">
        <w:rPr>
          <w:rFonts w:eastAsia="Arial" w:cs="Arial"/>
          <w:color w:val="000000"/>
          <w:lang w:eastAsia="en-GB"/>
        </w:rPr>
        <w:tab/>
        <w:t>5</w:t>
      </w:r>
    </w:p>
    <w:p w14:paraId="47006E88" w14:textId="77777777" w:rsidR="00F7442E" w:rsidRPr="00502DD2" w:rsidRDefault="00F7442E" w:rsidP="00F7442E">
      <w:pPr>
        <w:spacing w:after="0" w:line="240" w:lineRule="auto"/>
        <w:rPr>
          <w:rFonts w:eastAsia="Times New Roman" w:cs="Arial"/>
          <w:color w:val="000000"/>
          <w:lang w:eastAsia="en-GB"/>
        </w:rPr>
      </w:pPr>
      <w:r w:rsidRPr="00502DD2">
        <w:rPr>
          <w:rFonts w:eastAsia="Arial" w:cs="Arial"/>
          <w:color w:val="000000"/>
          <w:lang w:eastAsia="en-GB"/>
        </w:rPr>
        <w:tab/>
      </w:r>
      <w:r w:rsidRPr="00502DD2">
        <w:rPr>
          <w:rFonts w:eastAsia="Arial" w:cs="Arial"/>
          <w:color w:val="000000"/>
          <w:lang w:eastAsia="en-GB"/>
        </w:rPr>
        <w:tab/>
        <w:t>Y2</w:t>
      </w:r>
      <w:r w:rsidRPr="00502DD2">
        <w:rPr>
          <w:rFonts w:eastAsia="Arial" w:cs="Arial"/>
          <w:color w:val="000000"/>
          <w:lang w:eastAsia="en-GB"/>
        </w:rPr>
        <w:tab/>
        <w:t>13</w:t>
      </w:r>
    </w:p>
    <w:p w14:paraId="769D416D" w14:textId="571DB613" w:rsidR="00F7442E" w:rsidRPr="00502DD2" w:rsidRDefault="00F7442E" w:rsidP="00F7442E">
      <w:pPr>
        <w:spacing w:after="0" w:line="240" w:lineRule="auto"/>
        <w:rPr>
          <w:rFonts w:eastAsia="Arial" w:cs="Arial"/>
          <w:color w:val="000000"/>
          <w:lang w:eastAsia="en-GB"/>
        </w:rPr>
      </w:pPr>
      <w:r w:rsidRPr="00502DD2">
        <w:rPr>
          <w:rFonts w:eastAsia="Arial" w:cs="Arial"/>
          <w:color w:val="000000"/>
          <w:lang w:eastAsia="en-GB"/>
        </w:rPr>
        <w:tab/>
      </w:r>
      <w:r w:rsidRPr="00502DD2">
        <w:rPr>
          <w:rFonts w:eastAsia="Arial" w:cs="Arial"/>
          <w:color w:val="000000"/>
          <w:lang w:eastAsia="en-GB"/>
        </w:rPr>
        <w:tab/>
        <w:t>Y3</w:t>
      </w:r>
      <w:r w:rsidRPr="00502DD2">
        <w:rPr>
          <w:rFonts w:eastAsia="Arial" w:cs="Arial"/>
          <w:color w:val="000000"/>
          <w:lang w:eastAsia="en-GB"/>
        </w:rPr>
        <w:tab/>
        <w:t>1</w:t>
      </w:r>
      <w:r w:rsidRPr="00502DD2">
        <w:rPr>
          <w:rFonts w:eastAsia="Times New Roman" w:cs="Arial"/>
          <w:color w:val="000000"/>
          <w:lang w:eastAsia="en-GB"/>
        </w:rPr>
        <w:t>5</w:t>
      </w:r>
      <w:r w:rsidRPr="00502DD2">
        <w:rPr>
          <w:rFonts w:eastAsia="Arial" w:cs="Arial"/>
          <w:color w:val="000000"/>
          <w:lang w:eastAsia="en-GB"/>
        </w:rPr>
        <w:tab/>
      </w:r>
      <w:r w:rsidRPr="00502DD2">
        <w:rPr>
          <w:rFonts w:eastAsia="Arial" w:cs="Arial"/>
          <w:color w:val="000000"/>
          <w:lang w:eastAsia="en-GB"/>
        </w:rPr>
        <w:tab/>
      </w:r>
    </w:p>
    <w:p w14:paraId="09E3F3A1" w14:textId="6E933FB8" w:rsidR="00F7442E" w:rsidRPr="00502DD2" w:rsidRDefault="00F7442E" w:rsidP="00F7442E">
      <w:pPr>
        <w:spacing w:after="0" w:line="240" w:lineRule="auto"/>
        <w:rPr>
          <w:rFonts w:eastAsia="Times New Roman" w:cs="Arial"/>
          <w:color w:val="000000"/>
          <w:lang w:eastAsia="en-GB"/>
        </w:rPr>
      </w:pPr>
      <w:r w:rsidRPr="00502DD2">
        <w:rPr>
          <w:rFonts w:eastAsia="Arial" w:cs="Arial"/>
          <w:color w:val="000000"/>
          <w:lang w:eastAsia="en-GB"/>
        </w:rPr>
        <w:t xml:space="preserve">                </w:t>
      </w:r>
      <w:r w:rsidR="00B729C1">
        <w:rPr>
          <w:rFonts w:eastAsia="Arial" w:cs="Arial"/>
          <w:color w:val="000000"/>
          <w:lang w:eastAsia="en-GB"/>
        </w:rPr>
        <w:t xml:space="preserve">          </w:t>
      </w:r>
      <w:r w:rsidRPr="00502DD2">
        <w:rPr>
          <w:rFonts w:eastAsia="Arial" w:cs="Arial"/>
          <w:color w:val="000000"/>
          <w:lang w:eastAsia="en-GB"/>
        </w:rPr>
        <w:t xml:space="preserve">      Y4</w:t>
      </w:r>
      <w:r w:rsidRPr="00502DD2">
        <w:rPr>
          <w:rFonts w:eastAsia="Arial" w:cs="Arial"/>
          <w:color w:val="000000"/>
          <w:lang w:eastAsia="en-GB"/>
        </w:rPr>
        <w:tab/>
        <w:t>16</w:t>
      </w:r>
    </w:p>
    <w:p w14:paraId="090612E0" w14:textId="77777777" w:rsidR="00F7442E" w:rsidRPr="00502DD2" w:rsidRDefault="00F7442E" w:rsidP="00F7442E">
      <w:pPr>
        <w:spacing w:after="0" w:line="240" w:lineRule="auto"/>
        <w:rPr>
          <w:rFonts w:eastAsia="Times New Roman" w:cs="Arial"/>
          <w:color w:val="000000"/>
          <w:lang w:eastAsia="en-GB"/>
        </w:rPr>
      </w:pPr>
      <w:r w:rsidRPr="00502DD2">
        <w:rPr>
          <w:rFonts w:eastAsia="Arial" w:cs="Arial"/>
          <w:color w:val="000000"/>
          <w:lang w:eastAsia="en-GB"/>
        </w:rPr>
        <w:tab/>
      </w:r>
      <w:r w:rsidRPr="00502DD2">
        <w:rPr>
          <w:rFonts w:eastAsia="Arial" w:cs="Arial"/>
          <w:color w:val="000000"/>
          <w:lang w:eastAsia="en-GB"/>
        </w:rPr>
        <w:tab/>
        <w:t>Y5</w:t>
      </w:r>
      <w:r w:rsidRPr="00502DD2">
        <w:rPr>
          <w:rFonts w:eastAsia="Arial" w:cs="Arial"/>
          <w:color w:val="000000"/>
          <w:lang w:eastAsia="en-GB"/>
        </w:rPr>
        <w:tab/>
        <w:t>12</w:t>
      </w:r>
      <w:r w:rsidRPr="00502DD2">
        <w:rPr>
          <w:rFonts w:eastAsia="Arial" w:cs="Arial"/>
          <w:color w:val="000000"/>
          <w:lang w:eastAsia="en-GB"/>
        </w:rPr>
        <w:tab/>
      </w:r>
    </w:p>
    <w:p w14:paraId="490ED55F" w14:textId="5CC1EA3E" w:rsidR="00F7442E" w:rsidRPr="00502DD2" w:rsidRDefault="00F7442E" w:rsidP="00F7442E">
      <w:pPr>
        <w:spacing w:after="0" w:line="240" w:lineRule="auto"/>
        <w:rPr>
          <w:rFonts w:eastAsia="Times New Roman" w:cs="Arial"/>
          <w:color w:val="000000"/>
          <w:lang w:eastAsia="en-GB"/>
        </w:rPr>
      </w:pPr>
      <w:r w:rsidRPr="00502DD2">
        <w:rPr>
          <w:rFonts w:eastAsia="Arial" w:cs="Arial"/>
          <w:color w:val="000000"/>
          <w:lang w:eastAsia="en-GB"/>
        </w:rPr>
        <w:tab/>
      </w:r>
      <w:r w:rsidRPr="00502DD2">
        <w:rPr>
          <w:rFonts w:eastAsia="Arial" w:cs="Arial"/>
          <w:color w:val="000000"/>
          <w:lang w:eastAsia="en-GB"/>
        </w:rPr>
        <w:tab/>
        <w:t>Y6</w:t>
      </w:r>
      <w:r w:rsidRPr="00502DD2">
        <w:rPr>
          <w:rFonts w:eastAsia="Arial" w:cs="Arial"/>
          <w:color w:val="000000"/>
          <w:lang w:eastAsia="en-GB"/>
        </w:rPr>
        <w:tab/>
        <w:t>12</w:t>
      </w:r>
    </w:p>
    <w:p w14:paraId="31BFE487" w14:textId="01EE33BD" w:rsidR="00F7442E" w:rsidRDefault="00F7442E" w:rsidP="004822A6">
      <w:pPr>
        <w:spacing w:after="0" w:line="240" w:lineRule="auto"/>
        <w:rPr>
          <w:rFonts w:eastAsia="Times New Roman" w:cs="Arial"/>
          <w:b/>
          <w:bCs/>
          <w:color w:val="000000"/>
          <w:lang w:eastAsia="en-GB"/>
        </w:rPr>
      </w:pPr>
      <w:r w:rsidRPr="00502DD2">
        <w:rPr>
          <w:rFonts w:eastAsia="Arial" w:cs="Arial"/>
          <w:b/>
          <w:bCs/>
          <w:color w:val="000000"/>
          <w:lang w:eastAsia="en-GB"/>
        </w:rPr>
        <w:t>Total 87</w:t>
      </w:r>
    </w:p>
    <w:p w14:paraId="7D61DFB0" w14:textId="77777777" w:rsidR="004822A6" w:rsidRPr="004822A6" w:rsidRDefault="004822A6" w:rsidP="004822A6">
      <w:pPr>
        <w:spacing w:after="0" w:line="240" w:lineRule="auto"/>
        <w:rPr>
          <w:rFonts w:eastAsia="Times New Roman" w:cs="Arial"/>
          <w:b/>
          <w:bCs/>
          <w:color w:val="000000"/>
          <w:lang w:eastAsia="en-GB"/>
        </w:rPr>
      </w:pPr>
    </w:p>
    <w:p w14:paraId="29AED780" w14:textId="77777777" w:rsidR="00F7442E" w:rsidRDefault="00F7442E" w:rsidP="00F7442E">
      <w:pPr>
        <w:keepNext/>
        <w:keepLines/>
        <w:spacing w:after="0" w:line="240" w:lineRule="auto"/>
        <w:outlineLvl w:val="1"/>
        <w:rPr>
          <w:rFonts w:eastAsia="Arial" w:cs="Arial"/>
          <w:b/>
          <w:color w:val="000000"/>
          <w:lang w:eastAsia="en-GB"/>
        </w:rPr>
      </w:pPr>
      <w:r w:rsidRPr="00502DD2">
        <w:rPr>
          <w:rFonts w:eastAsia="Arial" w:cs="Arial"/>
          <w:b/>
          <w:color w:val="000000"/>
          <w:lang w:eastAsia="en-GB"/>
        </w:rPr>
        <w:t xml:space="preserve">CLASS ORGANISATION </w:t>
      </w:r>
    </w:p>
    <w:p w14:paraId="3E4FD16F" w14:textId="77777777" w:rsidR="000D7C43" w:rsidRDefault="000D7C43" w:rsidP="00F7442E">
      <w:pPr>
        <w:keepNext/>
        <w:keepLines/>
        <w:spacing w:after="0" w:line="240" w:lineRule="auto"/>
        <w:outlineLvl w:val="1"/>
        <w:rPr>
          <w:rFonts w:eastAsia="Arial" w:cs="Arial"/>
          <w:b/>
          <w:color w:val="00000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701"/>
        <w:gridCol w:w="7342"/>
      </w:tblGrid>
      <w:tr w:rsidR="00B729C1" w14:paraId="75F8D6BB" w14:textId="77777777" w:rsidTr="00B729C1">
        <w:tc>
          <w:tcPr>
            <w:tcW w:w="1413" w:type="dxa"/>
          </w:tcPr>
          <w:p w14:paraId="268DDE46" w14:textId="630F0F95" w:rsidR="00B729C1" w:rsidRDefault="00B729C1" w:rsidP="00F7442E">
            <w:pPr>
              <w:keepNext/>
              <w:keepLines/>
              <w:spacing w:line="240" w:lineRule="auto"/>
              <w:outlineLvl w:val="1"/>
              <w:rPr>
                <w:rFonts w:eastAsia="Comic Sans MS" w:cs="Arial"/>
                <w:b/>
                <w:color w:val="000000"/>
                <w:lang w:eastAsia="en-GB"/>
              </w:rPr>
            </w:pPr>
            <w:r>
              <w:rPr>
                <w:rFonts w:eastAsia="Comic Sans MS" w:cs="Arial"/>
                <w:b/>
                <w:color w:val="000000"/>
                <w:lang w:eastAsia="en-GB"/>
              </w:rPr>
              <w:t>Class 1</w:t>
            </w:r>
          </w:p>
        </w:tc>
        <w:tc>
          <w:tcPr>
            <w:tcW w:w="1701" w:type="dxa"/>
          </w:tcPr>
          <w:p w14:paraId="2B94F960" w14:textId="0FB989E4" w:rsidR="00B729C1" w:rsidRDefault="00B729C1" w:rsidP="00F7442E">
            <w:pPr>
              <w:keepNext/>
              <w:keepLines/>
              <w:spacing w:line="240" w:lineRule="auto"/>
              <w:outlineLvl w:val="1"/>
              <w:rPr>
                <w:rFonts w:eastAsia="Comic Sans MS" w:cs="Arial"/>
                <w:b/>
                <w:color w:val="000000"/>
                <w:lang w:eastAsia="en-GB"/>
              </w:rPr>
            </w:pPr>
            <w:r>
              <w:rPr>
                <w:rFonts w:eastAsia="Comic Sans MS" w:cs="Arial"/>
                <w:b/>
                <w:color w:val="000000"/>
                <w:lang w:eastAsia="en-GB"/>
              </w:rPr>
              <w:t>R</w:t>
            </w:r>
          </w:p>
        </w:tc>
        <w:tc>
          <w:tcPr>
            <w:tcW w:w="7342" w:type="dxa"/>
          </w:tcPr>
          <w:p w14:paraId="0D2F9877" w14:textId="48B17087" w:rsidR="00B729C1" w:rsidRDefault="00B729C1" w:rsidP="00F7442E">
            <w:pPr>
              <w:keepNext/>
              <w:keepLines/>
              <w:spacing w:line="240" w:lineRule="auto"/>
              <w:outlineLvl w:val="1"/>
              <w:rPr>
                <w:rFonts w:eastAsia="Comic Sans MS" w:cs="Arial"/>
                <w:b/>
                <w:color w:val="000000"/>
                <w:lang w:eastAsia="en-GB"/>
              </w:rPr>
            </w:pPr>
            <w:r w:rsidRPr="00502DD2">
              <w:rPr>
                <w:rFonts w:eastAsia="Arial" w:cs="Arial"/>
                <w:color w:val="000000"/>
                <w:lang w:eastAsia="en-GB"/>
              </w:rPr>
              <w:t>Rebecca Barons &amp; Jo Woods</w:t>
            </w:r>
          </w:p>
        </w:tc>
      </w:tr>
      <w:tr w:rsidR="00B729C1" w14:paraId="0BC9CBF5" w14:textId="77777777" w:rsidTr="00B729C1">
        <w:tc>
          <w:tcPr>
            <w:tcW w:w="1413" w:type="dxa"/>
          </w:tcPr>
          <w:p w14:paraId="6652CB67" w14:textId="1CCB5BAE" w:rsidR="00B729C1" w:rsidRDefault="00B729C1" w:rsidP="00F7442E">
            <w:pPr>
              <w:keepNext/>
              <w:keepLines/>
              <w:spacing w:line="240" w:lineRule="auto"/>
              <w:outlineLvl w:val="1"/>
              <w:rPr>
                <w:rFonts w:eastAsia="Comic Sans MS" w:cs="Arial"/>
                <w:b/>
                <w:color w:val="000000"/>
                <w:lang w:eastAsia="en-GB"/>
              </w:rPr>
            </w:pPr>
            <w:r>
              <w:rPr>
                <w:rFonts w:eastAsia="Comic Sans MS" w:cs="Arial"/>
                <w:b/>
                <w:color w:val="000000"/>
                <w:lang w:eastAsia="en-GB"/>
              </w:rPr>
              <w:t>Class 2</w:t>
            </w:r>
          </w:p>
        </w:tc>
        <w:tc>
          <w:tcPr>
            <w:tcW w:w="1701" w:type="dxa"/>
          </w:tcPr>
          <w:p w14:paraId="115217D8" w14:textId="50668178" w:rsidR="00B729C1" w:rsidRDefault="00B729C1" w:rsidP="00F7442E">
            <w:pPr>
              <w:keepNext/>
              <w:keepLines/>
              <w:spacing w:line="240" w:lineRule="auto"/>
              <w:outlineLvl w:val="1"/>
              <w:rPr>
                <w:rFonts w:eastAsia="Comic Sans MS" w:cs="Arial"/>
                <w:b/>
                <w:color w:val="000000"/>
                <w:lang w:eastAsia="en-GB"/>
              </w:rPr>
            </w:pPr>
            <w:r>
              <w:rPr>
                <w:rFonts w:eastAsia="Comic Sans MS" w:cs="Arial"/>
                <w:b/>
                <w:color w:val="000000"/>
                <w:lang w:eastAsia="en-GB"/>
              </w:rPr>
              <w:t>Y1&amp;2</w:t>
            </w:r>
          </w:p>
        </w:tc>
        <w:tc>
          <w:tcPr>
            <w:tcW w:w="7342" w:type="dxa"/>
          </w:tcPr>
          <w:p w14:paraId="156982C0" w14:textId="3B7B0476" w:rsidR="00B729C1" w:rsidRDefault="00B729C1" w:rsidP="00F7442E">
            <w:pPr>
              <w:keepNext/>
              <w:keepLines/>
              <w:spacing w:line="240" w:lineRule="auto"/>
              <w:outlineLvl w:val="1"/>
              <w:rPr>
                <w:rFonts w:eastAsia="Comic Sans MS" w:cs="Arial"/>
                <w:b/>
                <w:color w:val="000000"/>
                <w:lang w:eastAsia="en-GB"/>
              </w:rPr>
            </w:pPr>
            <w:r w:rsidRPr="00502DD2">
              <w:rPr>
                <w:rFonts w:eastAsia="Arial" w:cs="Arial"/>
                <w:color w:val="000000"/>
                <w:lang w:eastAsia="en-GB"/>
              </w:rPr>
              <w:t>Jasmine Capaldi</w:t>
            </w:r>
          </w:p>
        </w:tc>
      </w:tr>
      <w:tr w:rsidR="00B729C1" w14:paraId="66B196D1" w14:textId="77777777" w:rsidTr="00B729C1">
        <w:tc>
          <w:tcPr>
            <w:tcW w:w="1413" w:type="dxa"/>
          </w:tcPr>
          <w:p w14:paraId="57A21F10" w14:textId="7CFDED1C" w:rsidR="00B729C1" w:rsidRDefault="00B729C1" w:rsidP="00F7442E">
            <w:pPr>
              <w:keepNext/>
              <w:keepLines/>
              <w:spacing w:line="240" w:lineRule="auto"/>
              <w:outlineLvl w:val="1"/>
              <w:rPr>
                <w:rFonts w:eastAsia="Comic Sans MS" w:cs="Arial"/>
                <w:b/>
                <w:color w:val="000000"/>
                <w:lang w:eastAsia="en-GB"/>
              </w:rPr>
            </w:pPr>
            <w:r>
              <w:rPr>
                <w:rFonts w:eastAsia="Comic Sans MS" w:cs="Arial"/>
                <w:b/>
                <w:color w:val="000000"/>
                <w:lang w:eastAsia="en-GB"/>
              </w:rPr>
              <w:t>Class 3</w:t>
            </w:r>
          </w:p>
        </w:tc>
        <w:tc>
          <w:tcPr>
            <w:tcW w:w="1701" w:type="dxa"/>
          </w:tcPr>
          <w:p w14:paraId="018E9756" w14:textId="328CFFAC" w:rsidR="00B729C1" w:rsidRDefault="00B729C1" w:rsidP="00F7442E">
            <w:pPr>
              <w:keepNext/>
              <w:keepLines/>
              <w:spacing w:line="240" w:lineRule="auto"/>
              <w:outlineLvl w:val="1"/>
              <w:rPr>
                <w:rFonts w:eastAsia="Comic Sans MS" w:cs="Arial"/>
                <w:b/>
                <w:color w:val="000000"/>
                <w:lang w:eastAsia="en-GB"/>
              </w:rPr>
            </w:pPr>
            <w:r>
              <w:rPr>
                <w:rFonts w:eastAsia="Comic Sans MS" w:cs="Arial"/>
                <w:b/>
                <w:color w:val="000000"/>
                <w:lang w:eastAsia="en-GB"/>
              </w:rPr>
              <w:t>Y3&amp;4</w:t>
            </w:r>
          </w:p>
        </w:tc>
        <w:tc>
          <w:tcPr>
            <w:tcW w:w="7342" w:type="dxa"/>
          </w:tcPr>
          <w:p w14:paraId="56506EA5" w14:textId="207F1C04" w:rsidR="00B729C1" w:rsidRDefault="00B729C1" w:rsidP="00F7442E">
            <w:pPr>
              <w:keepNext/>
              <w:keepLines/>
              <w:spacing w:line="240" w:lineRule="auto"/>
              <w:outlineLvl w:val="1"/>
              <w:rPr>
                <w:rFonts w:eastAsia="Comic Sans MS" w:cs="Arial"/>
                <w:b/>
                <w:color w:val="000000"/>
                <w:lang w:eastAsia="en-GB"/>
              </w:rPr>
            </w:pPr>
            <w:r w:rsidRPr="00502DD2">
              <w:rPr>
                <w:rFonts w:eastAsia="Arial" w:cs="Arial"/>
                <w:color w:val="000000"/>
                <w:lang w:eastAsia="en-GB"/>
              </w:rPr>
              <w:t xml:space="preserve">Luke </w:t>
            </w:r>
            <w:proofErr w:type="spellStart"/>
            <w:r w:rsidRPr="00502DD2">
              <w:rPr>
                <w:rFonts w:eastAsia="Arial" w:cs="Arial"/>
                <w:color w:val="000000"/>
                <w:lang w:eastAsia="en-GB"/>
              </w:rPr>
              <w:t>Ansermoz</w:t>
            </w:r>
            <w:proofErr w:type="spellEnd"/>
          </w:p>
        </w:tc>
      </w:tr>
      <w:tr w:rsidR="00B729C1" w14:paraId="3CA39435" w14:textId="77777777" w:rsidTr="00B729C1">
        <w:tc>
          <w:tcPr>
            <w:tcW w:w="1413" w:type="dxa"/>
          </w:tcPr>
          <w:p w14:paraId="45F3C44A" w14:textId="66EF7E78" w:rsidR="00B729C1" w:rsidRDefault="00B729C1" w:rsidP="00F7442E">
            <w:pPr>
              <w:keepNext/>
              <w:keepLines/>
              <w:spacing w:line="240" w:lineRule="auto"/>
              <w:outlineLvl w:val="1"/>
              <w:rPr>
                <w:rFonts w:eastAsia="Comic Sans MS" w:cs="Arial"/>
                <w:b/>
                <w:color w:val="000000"/>
                <w:lang w:eastAsia="en-GB"/>
              </w:rPr>
            </w:pPr>
            <w:r>
              <w:rPr>
                <w:rFonts w:eastAsia="Comic Sans MS" w:cs="Arial"/>
                <w:b/>
                <w:color w:val="000000"/>
                <w:lang w:eastAsia="en-GB"/>
              </w:rPr>
              <w:t>Class 4</w:t>
            </w:r>
          </w:p>
        </w:tc>
        <w:tc>
          <w:tcPr>
            <w:tcW w:w="1701" w:type="dxa"/>
          </w:tcPr>
          <w:p w14:paraId="33BE2818" w14:textId="570A3AE0" w:rsidR="00B729C1" w:rsidRDefault="00B729C1" w:rsidP="00F7442E">
            <w:pPr>
              <w:keepNext/>
              <w:keepLines/>
              <w:spacing w:line="240" w:lineRule="auto"/>
              <w:outlineLvl w:val="1"/>
              <w:rPr>
                <w:rFonts w:eastAsia="Comic Sans MS" w:cs="Arial"/>
                <w:b/>
                <w:color w:val="000000"/>
                <w:lang w:eastAsia="en-GB"/>
              </w:rPr>
            </w:pPr>
            <w:r>
              <w:rPr>
                <w:rFonts w:eastAsia="Comic Sans MS" w:cs="Arial"/>
                <w:b/>
                <w:color w:val="000000"/>
                <w:lang w:eastAsia="en-GB"/>
              </w:rPr>
              <w:t>Y5&amp;6</w:t>
            </w:r>
          </w:p>
        </w:tc>
        <w:tc>
          <w:tcPr>
            <w:tcW w:w="7342" w:type="dxa"/>
          </w:tcPr>
          <w:p w14:paraId="2114F910" w14:textId="33CD897F" w:rsidR="00B729C1" w:rsidRDefault="00B729C1" w:rsidP="00F7442E">
            <w:pPr>
              <w:keepNext/>
              <w:keepLines/>
              <w:spacing w:line="240" w:lineRule="auto"/>
              <w:outlineLvl w:val="1"/>
              <w:rPr>
                <w:rFonts w:eastAsia="Comic Sans MS" w:cs="Arial"/>
                <w:b/>
                <w:color w:val="000000"/>
                <w:lang w:eastAsia="en-GB"/>
              </w:rPr>
            </w:pPr>
            <w:r w:rsidRPr="00502DD2">
              <w:rPr>
                <w:rFonts w:eastAsia="Arial" w:cs="Arial"/>
                <w:color w:val="000000"/>
                <w:lang w:eastAsia="en-GB"/>
              </w:rPr>
              <w:t>Anna Neville &amp; Jo Lunt</w:t>
            </w:r>
          </w:p>
        </w:tc>
      </w:tr>
    </w:tbl>
    <w:p w14:paraId="64F9599F" w14:textId="77777777" w:rsidR="00B729C1" w:rsidRPr="00502DD2" w:rsidRDefault="00B729C1" w:rsidP="00F7442E">
      <w:pPr>
        <w:keepNext/>
        <w:keepLines/>
        <w:spacing w:after="0" w:line="240" w:lineRule="auto"/>
        <w:outlineLvl w:val="1"/>
        <w:rPr>
          <w:rFonts w:eastAsia="Comic Sans MS" w:cs="Arial"/>
          <w:b/>
          <w:color w:val="000000"/>
          <w:lang w:eastAsia="en-GB"/>
        </w:rPr>
      </w:pPr>
    </w:p>
    <w:p w14:paraId="763EE3EF" w14:textId="442668DE" w:rsidR="00F7442E" w:rsidRDefault="00F7442E" w:rsidP="00F7442E">
      <w:pPr>
        <w:rPr>
          <w:rFonts w:eastAsia="Arial" w:cs="Arial"/>
          <w:b/>
        </w:rPr>
      </w:pPr>
      <w:r w:rsidRPr="00502DD2">
        <w:rPr>
          <w:rFonts w:eastAsia="Arial" w:cs="Arial"/>
          <w:b/>
        </w:rPr>
        <w:t xml:space="preserve">SCHOOL IMPROVEMENT PLAN &amp; SCHOOL SELF EVALUATION: </w:t>
      </w:r>
    </w:p>
    <w:p w14:paraId="607E9FCB" w14:textId="66124B53" w:rsidR="00502DD2" w:rsidRDefault="00502DD2" w:rsidP="00F7442E">
      <w:pPr>
        <w:rPr>
          <w:rFonts w:eastAsia="Arial" w:cs="Arial"/>
          <w:b/>
        </w:rPr>
      </w:pPr>
      <w:r>
        <w:rPr>
          <w:rFonts w:eastAsia="Arial" w:cs="Arial"/>
          <w:b/>
        </w:rPr>
        <w:t>Staff meetings this term have been / will cover:</w:t>
      </w:r>
    </w:p>
    <w:p w14:paraId="52BA1E7E" w14:textId="1BC2E20D" w:rsidR="00502DD2" w:rsidRPr="00B729C1" w:rsidRDefault="00502DD2" w:rsidP="00502DD2">
      <w:pPr>
        <w:pStyle w:val="ListParagraph"/>
        <w:numPr>
          <w:ilvl w:val="0"/>
          <w:numId w:val="5"/>
        </w:numPr>
        <w:rPr>
          <w:rFonts w:eastAsia="Arial" w:cs="Arial"/>
          <w:bCs/>
        </w:rPr>
      </w:pPr>
      <w:r w:rsidRPr="00B729C1">
        <w:rPr>
          <w:rFonts w:eastAsia="Arial" w:cs="Arial"/>
          <w:bCs/>
        </w:rPr>
        <w:t>SEND adaptive teaching &amp; Provision mapping</w:t>
      </w:r>
    </w:p>
    <w:p w14:paraId="1EF92EEB" w14:textId="7731E6E9" w:rsidR="00502DD2" w:rsidRPr="00B729C1" w:rsidRDefault="00502DD2" w:rsidP="00502DD2">
      <w:pPr>
        <w:pStyle w:val="ListParagraph"/>
        <w:numPr>
          <w:ilvl w:val="0"/>
          <w:numId w:val="5"/>
        </w:numPr>
        <w:rPr>
          <w:rFonts w:eastAsia="Arial" w:cs="Arial"/>
          <w:bCs/>
        </w:rPr>
      </w:pPr>
      <w:r w:rsidRPr="00B729C1">
        <w:rPr>
          <w:rFonts w:eastAsia="Arial" w:cs="Arial"/>
          <w:bCs/>
        </w:rPr>
        <w:t>Writing feedback, Spelling and Handwriting review, Sentence CPD follow up</w:t>
      </w:r>
    </w:p>
    <w:p w14:paraId="67217BB9" w14:textId="3F2483A3" w:rsidR="00502DD2" w:rsidRPr="00B729C1" w:rsidRDefault="00502DD2" w:rsidP="00502DD2">
      <w:pPr>
        <w:pStyle w:val="ListParagraph"/>
        <w:numPr>
          <w:ilvl w:val="0"/>
          <w:numId w:val="5"/>
        </w:numPr>
        <w:rPr>
          <w:rFonts w:eastAsia="Arial" w:cs="Arial"/>
          <w:bCs/>
        </w:rPr>
      </w:pPr>
      <w:r w:rsidRPr="00B729C1">
        <w:rPr>
          <w:rFonts w:eastAsia="Arial" w:cs="Arial"/>
          <w:bCs/>
        </w:rPr>
        <w:t>New RE &amp; World views new syllabus</w:t>
      </w:r>
    </w:p>
    <w:p w14:paraId="4526B507" w14:textId="4F3B0B37" w:rsidR="00502DD2" w:rsidRPr="00B729C1" w:rsidRDefault="00502DD2" w:rsidP="00502DD2">
      <w:pPr>
        <w:pStyle w:val="ListParagraph"/>
        <w:numPr>
          <w:ilvl w:val="0"/>
          <w:numId w:val="5"/>
        </w:numPr>
        <w:rPr>
          <w:rFonts w:eastAsia="Arial" w:cs="Arial"/>
          <w:bCs/>
        </w:rPr>
      </w:pPr>
      <w:r w:rsidRPr="00B729C1">
        <w:rPr>
          <w:rFonts w:eastAsia="Arial" w:cs="Arial"/>
          <w:bCs/>
        </w:rPr>
        <w:t>Maths problem solving &amp; reasoning &amp; feedback. English securing foundational knowledge and skills</w:t>
      </w:r>
    </w:p>
    <w:p w14:paraId="18635DCE" w14:textId="13F5B0EE" w:rsidR="00502DD2" w:rsidRPr="00B729C1" w:rsidRDefault="00502DD2" w:rsidP="00502DD2">
      <w:pPr>
        <w:pStyle w:val="ListParagraph"/>
        <w:numPr>
          <w:ilvl w:val="0"/>
          <w:numId w:val="5"/>
        </w:numPr>
        <w:rPr>
          <w:rFonts w:eastAsia="Arial" w:cs="Arial"/>
          <w:bCs/>
        </w:rPr>
      </w:pPr>
      <w:r w:rsidRPr="00B729C1">
        <w:rPr>
          <w:rFonts w:eastAsia="Arial" w:cs="Arial"/>
          <w:bCs/>
        </w:rPr>
        <w:t>Science CPD, Phonics update &amp; review feedback policy</w:t>
      </w:r>
    </w:p>
    <w:p w14:paraId="0B087A9B" w14:textId="54A46739" w:rsidR="00502DD2" w:rsidRPr="00B729C1" w:rsidRDefault="00502DD2" w:rsidP="00502DD2">
      <w:pPr>
        <w:pStyle w:val="ListParagraph"/>
        <w:numPr>
          <w:ilvl w:val="0"/>
          <w:numId w:val="5"/>
        </w:numPr>
        <w:rPr>
          <w:rFonts w:eastAsia="Arial" w:cs="Arial"/>
          <w:bCs/>
        </w:rPr>
      </w:pPr>
      <w:r w:rsidRPr="00B729C1">
        <w:rPr>
          <w:rFonts w:eastAsia="Arial" w:cs="Arial"/>
          <w:bCs/>
        </w:rPr>
        <w:t>Attendance updates, CPOMs training</w:t>
      </w:r>
    </w:p>
    <w:p w14:paraId="77115E85" w14:textId="77777777" w:rsidR="00502DD2" w:rsidRPr="00B729C1" w:rsidRDefault="00502DD2" w:rsidP="00F7442E">
      <w:pPr>
        <w:pStyle w:val="ListParagraph"/>
        <w:numPr>
          <w:ilvl w:val="0"/>
          <w:numId w:val="5"/>
        </w:numPr>
        <w:rPr>
          <w:rFonts w:eastAsia="Arial" w:cs="Arial"/>
          <w:bCs/>
        </w:rPr>
      </w:pPr>
      <w:r w:rsidRPr="00B729C1">
        <w:rPr>
          <w:rFonts w:eastAsia="Arial" w:cs="Arial"/>
          <w:bCs/>
        </w:rPr>
        <w:lastRenderedPageBreak/>
        <w:t xml:space="preserve">Writing moderation </w:t>
      </w:r>
    </w:p>
    <w:p w14:paraId="433F36E3" w14:textId="5DBBC636" w:rsidR="00F7442E" w:rsidRPr="00B729C1" w:rsidRDefault="00502DD2" w:rsidP="00F7442E">
      <w:pPr>
        <w:pStyle w:val="ListParagraph"/>
        <w:numPr>
          <w:ilvl w:val="0"/>
          <w:numId w:val="5"/>
        </w:numPr>
        <w:rPr>
          <w:rFonts w:eastAsia="Arial" w:cs="Arial"/>
          <w:bCs/>
        </w:rPr>
      </w:pPr>
      <w:r w:rsidRPr="00B729C1">
        <w:rPr>
          <w:rFonts w:eastAsia="Arial" w:cs="Arial"/>
          <w:bCs/>
        </w:rPr>
        <w:t xml:space="preserve">Review of foundation subject assessments </w:t>
      </w:r>
    </w:p>
    <w:p w14:paraId="6B2967EC" w14:textId="77777777" w:rsidR="00F7442E" w:rsidRPr="00502DD2" w:rsidRDefault="00F7442E" w:rsidP="00F7442E">
      <w:pPr>
        <w:rPr>
          <w:rFonts w:eastAsia="Arial" w:cs="Arial"/>
          <w:b/>
        </w:rPr>
      </w:pPr>
      <w:r w:rsidRPr="00502DD2">
        <w:rPr>
          <w:rFonts w:eastAsia="Arial" w:cs="Arial"/>
          <w:b/>
        </w:rPr>
        <w:t>OTHER INFORMATION – VISITORS - COURSES ETC</w:t>
      </w:r>
    </w:p>
    <w:p w14:paraId="3A622562" w14:textId="444B5326" w:rsidR="00F7442E" w:rsidRPr="00502DD2" w:rsidRDefault="00F7442E" w:rsidP="00F7442E">
      <w:pPr>
        <w:pStyle w:val="ListParagraph"/>
        <w:numPr>
          <w:ilvl w:val="0"/>
          <w:numId w:val="3"/>
        </w:numPr>
        <w:spacing w:after="0" w:line="240" w:lineRule="auto"/>
        <w:rPr>
          <w:rFonts w:eastAsia="Arial" w:cs="Arial"/>
          <w:b/>
        </w:rPr>
      </w:pPr>
      <w:r w:rsidRPr="00502DD2">
        <w:rPr>
          <w:rFonts w:eastAsia="Arial" w:cs="Arial"/>
          <w:b/>
        </w:rPr>
        <w:t xml:space="preserve">23.9.24 </w:t>
      </w:r>
      <w:r w:rsidRPr="00502DD2">
        <w:rPr>
          <w:rFonts w:eastAsia="Arial" w:cs="Arial"/>
          <w:bCs/>
        </w:rPr>
        <w:t>Jill &amp; Rosina attended a PARM (planning &amp; review meeting) With Becky Humphreys, Inclusion lead.</w:t>
      </w:r>
      <w:r w:rsidRPr="00502DD2">
        <w:rPr>
          <w:rFonts w:eastAsia="Arial" w:cs="Arial"/>
          <w:b/>
        </w:rPr>
        <w:t xml:space="preserve"> </w:t>
      </w:r>
    </w:p>
    <w:p w14:paraId="6240FB43" w14:textId="041A0BEB" w:rsidR="00F7442E" w:rsidRPr="00502DD2" w:rsidRDefault="00F7442E" w:rsidP="00F7442E">
      <w:pPr>
        <w:pStyle w:val="ListParagraph"/>
        <w:numPr>
          <w:ilvl w:val="0"/>
          <w:numId w:val="3"/>
        </w:numPr>
        <w:spacing w:after="0" w:line="240" w:lineRule="auto"/>
        <w:rPr>
          <w:rFonts w:eastAsia="Arial" w:cs="Arial"/>
          <w:b/>
        </w:rPr>
      </w:pPr>
      <w:r w:rsidRPr="00502DD2">
        <w:rPr>
          <w:rFonts w:eastAsia="Arial" w:cs="Arial"/>
          <w:b/>
        </w:rPr>
        <w:t xml:space="preserve">23.9.24 </w:t>
      </w:r>
      <w:r w:rsidRPr="00502DD2">
        <w:rPr>
          <w:rFonts w:eastAsia="Arial" w:cs="Arial"/>
          <w:bCs/>
        </w:rPr>
        <w:t>Jill &amp; Lucy – Governor focussed visit</w:t>
      </w:r>
    </w:p>
    <w:p w14:paraId="71F4314C" w14:textId="77777777" w:rsidR="00F7442E" w:rsidRPr="00502DD2" w:rsidRDefault="00F7442E" w:rsidP="00F7442E">
      <w:pPr>
        <w:pStyle w:val="ListParagraph"/>
        <w:numPr>
          <w:ilvl w:val="0"/>
          <w:numId w:val="3"/>
        </w:numPr>
        <w:spacing w:after="0" w:line="240" w:lineRule="auto"/>
        <w:rPr>
          <w:rFonts w:eastAsia="Arial" w:cs="Arial"/>
          <w:bCs/>
        </w:rPr>
      </w:pPr>
      <w:r w:rsidRPr="00502DD2">
        <w:rPr>
          <w:rFonts w:eastAsia="Arial" w:cs="Arial"/>
          <w:b/>
        </w:rPr>
        <w:t xml:space="preserve">23.9.24/2.10.24 </w:t>
      </w:r>
      <w:r w:rsidRPr="00502DD2">
        <w:rPr>
          <w:rFonts w:eastAsia="Arial" w:cs="Arial"/>
          <w:bCs/>
        </w:rPr>
        <w:t>Trust training OAIP (Ordinarily available inclusive provision)</w:t>
      </w:r>
    </w:p>
    <w:p w14:paraId="40142965" w14:textId="79730AC5" w:rsidR="00F7442E" w:rsidRPr="00502DD2" w:rsidRDefault="00F7442E" w:rsidP="00F7442E">
      <w:pPr>
        <w:pStyle w:val="ListParagraph"/>
        <w:numPr>
          <w:ilvl w:val="0"/>
          <w:numId w:val="3"/>
        </w:numPr>
        <w:spacing w:after="0" w:line="240" w:lineRule="auto"/>
        <w:rPr>
          <w:rFonts w:eastAsia="Arial" w:cs="Arial"/>
          <w:b/>
        </w:rPr>
      </w:pPr>
      <w:r w:rsidRPr="00502DD2">
        <w:rPr>
          <w:rFonts w:eastAsia="Arial" w:cs="Arial"/>
          <w:b/>
        </w:rPr>
        <w:t xml:space="preserve">26.9.24 </w:t>
      </w:r>
      <w:r w:rsidRPr="00502DD2">
        <w:rPr>
          <w:rFonts w:eastAsia="Arial" w:cs="Arial"/>
          <w:bCs/>
        </w:rPr>
        <w:t xml:space="preserve">Jill &amp; Director of inclusion - reviewed inclusion at </w:t>
      </w:r>
      <w:proofErr w:type="spellStart"/>
      <w:r w:rsidRPr="00502DD2">
        <w:rPr>
          <w:rFonts w:eastAsia="Arial" w:cs="Arial"/>
          <w:bCs/>
        </w:rPr>
        <w:t>Landscove</w:t>
      </w:r>
      <w:proofErr w:type="spellEnd"/>
      <w:r w:rsidRPr="00502DD2">
        <w:rPr>
          <w:rFonts w:eastAsia="Arial" w:cs="Arial"/>
          <w:b/>
        </w:rPr>
        <w:t xml:space="preserve"> </w:t>
      </w:r>
    </w:p>
    <w:p w14:paraId="6084DA09" w14:textId="77777777" w:rsidR="00F7442E" w:rsidRPr="00502DD2" w:rsidRDefault="00F7442E" w:rsidP="00F7442E">
      <w:pPr>
        <w:pStyle w:val="ListParagraph"/>
        <w:numPr>
          <w:ilvl w:val="0"/>
          <w:numId w:val="3"/>
        </w:numPr>
        <w:spacing w:after="0" w:line="240" w:lineRule="auto"/>
        <w:rPr>
          <w:rFonts w:eastAsia="Arial" w:cs="Arial"/>
          <w:b/>
        </w:rPr>
      </w:pPr>
      <w:r w:rsidRPr="00502DD2">
        <w:rPr>
          <w:rFonts w:eastAsia="Arial" w:cs="Arial"/>
          <w:b/>
        </w:rPr>
        <w:t>4.10.24 Harvest festival @ St Matthew’s</w:t>
      </w:r>
    </w:p>
    <w:p w14:paraId="63AD7D02" w14:textId="77777777" w:rsidR="00F7442E" w:rsidRPr="00502DD2" w:rsidRDefault="00F7442E" w:rsidP="00F7442E">
      <w:pPr>
        <w:pStyle w:val="ListParagraph"/>
        <w:numPr>
          <w:ilvl w:val="0"/>
          <w:numId w:val="3"/>
        </w:numPr>
        <w:spacing w:after="0" w:line="240" w:lineRule="auto"/>
        <w:rPr>
          <w:rFonts w:eastAsia="Arial" w:cs="Arial"/>
          <w:bCs/>
        </w:rPr>
      </w:pPr>
      <w:r w:rsidRPr="00502DD2">
        <w:rPr>
          <w:rFonts w:eastAsia="Arial" w:cs="Arial"/>
          <w:b/>
        </w:rPr>
        <w:t xml:space="preserve">9 &amp;16.10.24 </w:t>
      </w:r>
      <w:r w:rsidRPr="00502DD2">
        <w:rPr>
          <w:rFonts w:eastAsia="Arial" w:cs="Arial"/>
          <w:bCs/>
        </w:rPr>
        <w:t>KS2 art workshops with Courtney Arnold</w:t>
      </w:r>
    </w:p>
    <w:p w14:paraId="11A1AB98" w14:textId="5D75353F" w:rsidR="00F7442E" w:rsidRPr="00502DD2" w:rsidRDefault="00F7442E" w:rsidP="00F7442E">
      <w:pPr>
        <w:pStyle w:val="ListParagraph"/>
        <w:numPr>
          <w:ilvl w:val="0"/>
          <w:numId w:val="3"/>
        </w:numPr>
        <w:spacing w:after="0" w:line="240" w:lineRule="auto"/>
        <w:rPr>
          <w:rFonts w:eastAsia="Arial" w:cs="Arial"/>
          <w:bCs/>
        </w:rPr>
      </w:pPr>
      <w:r w:rsidRPr="00502DD2">
        <w:rPr>
          <w:rFonts w:eastAsia="Arial" w:cs="Arial"/>
          <w:b/>
        </w:rPr>
        <w:t xml:space="preserve">9.10.24 </w:t>
      </w:r>
      <w:r w:rsidRPr="00502DD2">
        <w:rPr>
          <w:rFonts w:eastAsia="Arial" w:cs="Arial"/>
          <w:bCs/>
        </w:rPr>
        <w:t>Sharon Lord &amp; Anna d training on new RE syllabus</w:t>
      </w:r>
    </w:p>
    <w:p w14:paraId="02408EFC" w14:textId="77777777" w:rsidR="00F7442E" w:rsidRPr="00502DD2" w:rsidRDefault="00F7442E" w:rsidP="00F7442E">
      <w:pPr>
        <w:pStyle w:val="ListParagraph"/>
        <w:numPr>
          <w:ilvl w:val="0"/>
          <w:numId w:val="3"/>
        </w:numPr>
        <w:spacing w:after="0" w:line="240" w:lineRule="auto"/>
        <w:rPr>
          <w:rFonts w:eastAsia="Arial" w:cs="Arial"/>
          <w:bCs/>
        </w:rPr>
      </w:pPr>
      <w:r w:rsidRPr="00502DD2">
        <w:rPr>
          <w:rFonts w:eastAsia="Arial" w:cs="Arial"/>
          <w:b/>
        </w:rPr>
        <w:t xml:space="preserve">10.10.24 </w:t>
      </w:r>
      <w:r w:rsidRPr="00502DD2">
        <w:rPr>
          <w:rFonts w:eastAsia="Arial" w:cs="Arial"/>
          <w:bCs/>
        </w:rPr>
        <w:t>Y6 Junior Life Skills event</w:t>
      </w:r>
    </w:p>
    <w:p w14:paraId="01BA05D5" w14:textId="77777777" w:rsidR="00F7442E" w:rsidRPr="00502DD2" w:rsidRDefault="00F7442E" w:rsidP="00F7442E">
      <w:pPr>
        <w:pStyle w:val="ListParagraph"/>
        <w:numPr>
          <w:ilvl w:val="0"/>
          <w:numId w:val="3"/>
        </w:numPr>
        <w:spacing w:after="0" w:line="240" w:lineRule="auto"/>
        <w:rPr>
          <w:rFonts w:eastAsia="Arial" w:cs="Arial"/>
          <w:b/>
        </w:rPr>
      </w:pPr>
      <w:r w:rsidRPr="00502DD2">
        <w:rPr>
          <w:rFonts w:eastAsia="Arial" w:cs="Arial"/>
          <w:b/>
        </w:rPr>
        <w:t xml:space="preserve">14-18.10.24 </w:t>
      </w:r>
      <w:r w:rsidRPr="00B729C1">
        <w:rPr>
          <w:rFonts w:eastAsia="Arial" w:cs="Arial"/>
          <w:bCs/>
        </w:rPr>
        <w:t>We Are Authors Week.  Simon James workshops</w:t>
      </w:r>
      <w:r w:rsidRPr="00502DD2">
        <w:rPr>
          <w:rFonts w:eastAsia="Arial" w:cs="Arial"/>
          <w:b/>
        </w:rPr>
        <w:t xml:space="preserve"> 15.10.24.</w:t>
      </w:r>
    </w:p>
    <w:p w14:paraId="587E7D45" w14:textId="77777777" w:rsidR="00F7442E" w:rsidRPr="00502DD2" w:rsidRDefault="00F7442E" w:rsidP="00F7442E">
      <w:pPr>
        <w:pStyle w:val="ListParagraph"/>
        <w:numPr>
          <w:ilvl w:val="0"/>
          <w:numId w:val="3"/>
        </w:numPr>
        <w:spacing w:after="0" w:line="240" w:lineRule="auto"/>
        <w:rPr>
          <w:rFonts w:eastAsia="Arial" w:cs="Arial"/>
          <w:bCs/>
        </w:rPr>
      </w:pPr>
      <w:r w:rsidRPr="00502DD2">
        <w:rPr>
          <w:rFonts w:eastAsia="Arial" w:cs="Arial"/>
          <w:b/>
        </w:rPr>
        <w:t xml:space="preserve">23.10.24 </w:t>
      </w:r>
      <w:r w:rsidRPr="00502DD2">
        <w:rPr>
          <w:rFonts w:eastAsia="Arial" w:cs="Arial"/>
          <w:bCs/>
        </w:rPr>
        <w:t>Hindu Speaker for KS2</w:t>
      </w:r>
    </w:p>
    <w:p w14:paraId="089C0E0C" w14:textId="0DD3A6AF" w:rsidR="00F7442E" w:rsidRDefault="00B729C1" w:rsidP="00F7442E">
      <w:pPr>
        <w:pStyle w:val="ListParagraph"/>
        <w:numPr>
          <w:ilvl w:val="0"/>
          <w:numId w:val="3"/>
        </w:numPr>
        <w:spacing w:after="0" w:line="240" w:lineRule="auto"/>
        <w:rPr>
          <w:rFonts w:eastAsia="Arial" w:cs="Arial"/>
          <w:bCs/>
        </w:rPr>
      </w:pPr>
      <w:r w:rsidRPr="00B729C1">
        <w:rPr>
          <w:rFonts w:eastAsia="Arial" w:cs="Arial"/>
          <w:b/>
        </w:rPr>
        <w:t>4.11.24</w:t>
      </w:r>
      <w:r>
        <w:rPr>
          <w:rFonts w:eastAsia="Arial" w:cs="Arial"/>
          <w:bCs/>
        </w:rPr>
        <w:t xml:space="preserve"> IIH supporting children in school</w:t>
      </w:r>
    </w:p>
    <w:p w14:paraId="373026FB" w14:textId="4FB71D53" w:rsidR="00B729C1" w:rsidRDefault="00B729C1" w:rsidP="00F7442E">
      <w:pPr>
        <w:pStyle w:val="ListParagraph"/>
        <w:numPr>
          <w:ilvl w:val="0"/>
          <w:numId w:val="3"/>
        </w:numPr>
        <w:spacing w:after="0" w:line="240" w:lineRule="auto"/>
        <w:rPr>
          <w:rFonts w:eastAsia="Arial" w:cs="Arial"/>
          <w:bCs/>
        </w:rPr>
      </w:pPr>
      <w:r w:rsidRPr="00B729C1">
        <w:rPr>
          <w:rFonts w:eastAsia="Arial" w:cs="Arial"/>
          <w:b/>
        </w:rPr>
        <w:t>4.11.24</w:t>
      </w:r>
      <w:r>
        <w:rPr>
          <w:rFonts w:eastAsia="Arial" w:cs="Arial"/>
          <w:bCs/>
        </w:rPr>
        <w:t xml:space="preserve"> JW &amp; JC phonics screening training</w:t>
      </w:r>
    </w:p>
    <w:p w14:paraId="1EFF8518" w14:textId="543A431C" w:rsidR="00B729C1" w:rsidRDefault="00B729C1" w:rsidP="00F7442E">
      <w:pPr>
        <w:pStyle w:val="ListParagraph"/>
        <w:numPr>
          <w:ilvl w:val="0"/>
          <w:numId w:val="3"/>
        </w:numPr>
        <w:spacing w:after="0" w:line="240" w:lineRule="auto"/>
        <w:rPr>
          <w:rFonts w:eastAsia="Arial" w:cs="Arial"/>
          <w:bCs/>
        </w:rPr>
      </w:pPr>
      <w:r w:rsidRPr="00B729C1">
        <w:rPr>
          <w:rFonts w:eastAsia="Arial" w:cs="Arial"/>
          <w:b/>
        </w:rPr>
        <w:t>5.11.24</w:t>
      </w:r>
      <w:r>
        <w:rPr>
          <w:rFonts w:eastAsia="Arial" w:cs="Arial"/>
          <w:bCs/>
        </w:rPr>
        <w:t xml:space="preserve"> JW Phonics intervention training updates with all TAs</w:t>
      </w:r>
    </w:p>
    <w:p w14:paraId="18AF8D9D" w14:textId="6C572A1C" w:rsidR="00B729C1" w:rsidRDefault="00B729C1" w:rsidP="00F7442E">
      <w:pPr>
        <w:pStyle w:val="ListParagraph"/>
        <w:numPr>
          <w:ilvl w:val="0"/>
          <w:numId w:val="3"/>
        </w:numPr>
        <w:spacing w:after="0" w:line="240" w:lineRule="auto"/>
        <w:rPr>
          <w:rFonts w:eastAsia="Arial" w:cs="Arial"/>
          <w:bCs/>
        </w:rPr>
      </w:pPr>
      <w:r w:rsidRPr="00B729C1">
        <w:rPr>
          <w:rFonts w:eastAsia="Arial" w:cs="Arial"/>
          <w:b/>
        </w:rPr>
        <w:t>5&amp;7.11.24</w:t>
      </w:r>
      <w:r>
        <w:rPr>
          <w:rFonts w:eastAsia="Arial" w:cs="Arial"/>
          <w:bCs/>
        </w:rPr>
        <w:t xml:space="preserve"> Parent’s evenings</w:t>
      </w:r>
    </w:p>
    <w:p w14:paraId="3BA61650" w14:textId="2DC90584" w:rsidR="00B729C1" w:rsidRDefault="00B729C1" w:rsidP="00F7442E">
      <w:pPr>
        <w:pStyle w:val="ListParagraph"/>
        <w:numPr>
          <w:ilvl w:val="0"/>
          <w:numId w:val="3"/>
        </w:numPr>
        <w:spacing w:after="0" w:line="240" w:lineRule="auto"/>
        <w:rPr>
          <w:rFonts w:eastAsia="Arial" w:cs="Arial"/>
          <w:bCs/>
        </w:rPr>
      </w:pPr>
      <w:r w:rsidRPr="00B729C1">
        <w:rPr>
          <w:rFonts w:eastAsia="Arial" w:cs="Arial"/>
          <w:b/>
        </w:rPr>
        <w:t>15.11.24</w:t>
      </w:r>
      <w:r>
        <w:rPr>
          <w:rFonts w:eastAsia="Arial" w:cs="Arial"/>
          <w:bCs/>
        </w:rPr>
        <w:t xml:space="preserve"> JW &amp; BB </w:t>
      </w:r>
      <w:r w:rsidRPr="00B729C1">
        <w:rPr>
          <w:rFonts w:eastAsia="Arial" w:cs="Arial"/>
          <w:bCs/>
        </w:rPr>
        <w:t>Brilliant Beginnings Exeter – Transforming Outcomes and Maximising Impact in Early Years</w:t>
      </w:r>
      <w:r>
        <w:rPr>
          <w:rFonts w:eastAsia="Arial" w:cs="Arial"/>
          <w:bCs/>
        </w:rPr>
        <w:t xml:space="preserve"> training </w:t>
      </w:r>
    </w:p>
    <w:p w14:paraId="576F5AE1" w14:textId="11EC37A9" w:rsidR="004822A6" w:rsidRPr="00F6517E" w:rsidRDefault="00B729C1" w:rsidP="00F7442E">
      <w:pPr>
        <w:pStyle w:val="ListParagraph"/>
        <w:numPr>
          <w:ilvl w:val="0"/>
          <w:numId w:val="3"/>
        </w:numPr>
        <w:spacing w:after="0" w:line="240" w:lineRule="auto"/>
        <w:rPr>
          <w:rFonts w:eastAsia="Arial" w:cs="Arial"/>
          <w:bCs/>
        </w:rPr>
      </w:pPr>
      <w:r>
        <w:rPr>
          <w:rFonts w:eastAsia="Arial" w:cs="Arial"/>
          <w:b/>
        </w:rPr>
        <w:t xml:space="preserve">14&amp;21.11.24 </w:t>
      </w:r>
      <w:r w:rsidRPr="00B729C1">
        <w:rPr>
          <w:rFonts w:eastAsia="Arial" w:cs="Arial"/>
          <w:bCs/>
        </w:rPr>
        <w:t>Forest School for KS2</w:t>
      </w:r>
    </w:p>
    <w:p w14:paraId="163F46AB" w14:textId="2F57D411" w:rsidR="00F7442E" w:rsidRDefault="00F7442E" w:rsidP="00F7442E">
      <w:pPr>
        <w:rPr>
          <w:rFonts w:eastAsia="Arial" w:cs="Arial"/>
          <w:b/>
        </w:rPr>
      </w:pPr>
      <w:r w:rsidRPr="00502DD2">
        <w:rPr>
          <w:rFonts w:eastAsia="Arial" w:cs="Arial"/>
          <w:b/>
        </w:rPr>
        <w:t xml:space="preserve">Coming up </w:t>
      </w:r>
    </w:p>
    <w:p w14:paraId="24521BB1" w14:textId="30D837CA" w:rsidR="00B729C1" w:rsidRDefault="00B729C1" w:rsidP="00B729C1">
      <w:pPr>
        <w:pStyle w:val="ListParagraph"/>
        <w:numPr>
          <w:ilvl w:val="0"/>
          <w:numId w:val="6"/>
        </w:numPr>
        <w:rPr>
          <w:rFonts w:eastAsia="Arial" w:cs="Arial"/>
          <w:bCs/>
        </w:rPr>
      </w:pPr>
      <w:r>
        <w:rPr>
          <w:rFonts w:eastAsia="Arial" w:cs="Arial"/>
          <w:b/>
        </w:rPr>
        <w:t xml:space="preserve">27.11.24 </w:t>
      </w:r>
      <w:r w:rsidRPr="00B729C1">
        <w:rPr>
          <w:rFonts w:eastAsia="Arial" w:cs="Arial"/>
          <w:bCs/>
        </w:rPr>
        <w:t>learn, support &amp; challenge day – EIT observe across the day</w:t>
      </w:r>
    </w:p>
    <w:p w14:paraId="7F4FAB30" w14:textId="5385C833" w:rsidR="00B729C1" w:rsidRPr="00B729C1" w:rsidRDefault="00B729C1" w:rsidP="00B729C1">
      <w:pPr>
        <w:pStyle w:val="ListParagraph"/>
        <w:numPr>
          <w:ilvl w:val="0"/>
          <w:numId w:val="6"/>
        </w:numPr>
        <w:rPr>
          <w:rFonts w:eastAsia="Arial" w:cs="Arial"/>
          <w:bCs/>
        </w:rPr>
      </w:pPr>
      <w:r>
        <w:rPr>
          <w:rFonts w:eastAsia="Arial" w:cs="Arial"/>
          <w:b/>
        </w:rPr>
        <w:t xml:space="preserve">4.12.24 </w:t>
      </w:r>
      <w:r w:rsidRPr="00B729C1">
        <w:rPr>
          <w:rFonts w:eastAsia="Arial" w:cs="Arial"/>
          <w:bCs/>
        </w:rPr>
        <w:t>2pm C1&amp;2 Nativity, 6pm KS2 performance1</w:t>
      </w:r>
    </w:p>
    <w:p w14:paraId="0D433234" w14:textId="140A0F8F" w:rsidR="00B729C1" w:rsidRDefault="00B729C1" w:rsidP="00B729C1">
      <w:pPr>
        <w:pStyle w:val="ListParagraph"/>
        <w:numPr>
          <w:ilvl w:val="0"/>
          <w:numId w:val="6"/>
        </w:numPr>
        <w:rPr>
          <w:rFonts w:eastAsia="Arial" w:cs="Arial"/>
          <w:bCs/>
        </w:rPr>
      </w:pPr>
      <w:r>
        <w:rPr>
          <w:rFonts w:eastAsia="Arial" w:cs="Arial"/>
          <w:b/>
        </w:rPr>
        <w:t xml:space="preserve">5.12.24 </w:t>
      </w:r>
      <w:r w:rsidRPr="00B729C1">
        <w:rPr>
          <w:rFonts w:eastAsia="Arial" w:cs="Arial"/>
          <w:bCs/>
        </w:rPr>
        <w:t>6pm KS2 performance 2</w:t>
      </w:r>
    </w:p>
    <w:p w14:paraId="04F3FD8C" w14:textId="3EF07EBB" w:rsidR="00F7442E" w:rsidRDefault="00B729C1" w:rsidP="00B729C1">
      <w:pPr>
        <w:pStyle w:val="ListParagraph"/>
        <w:numPr>
          <w:ilvl w:val="0"/>
          <w:numId w:val="6"/>
        </w:numPr>
        <w:rPr>
          <w:rFonts w:eastAsia="Arial" w:cs="Arial"/>
          <w:bCs/>
        </w:rPr>
      </w:pPr>
      <w:r>
        <w:rPr>
          <w:rFonts w:eastAsia="Arial" w:cs="Arial"/>
          <w:b/>
        </w:rPr>
        <w:t xml:space="preserve">6.12.24 </w:t>
      </w:r>
      <w:r w:rsidRPr="00B729C1">
        <w:rPr>
          <w:rFonts w:eastAsia="Arial" w:cs="Arial"/>
          <w:bCs/>
        </w:rPr>
        <w:t>FOLS Christmas fair</w:t>
      </w:r>
    </w:p>
    <w:p w14:paraId="34550EFA" w14:textId="322D5076" w:rsidR="004822A6" w:rsidRPr="00B729C1" w:rsidRDefault="004822A6" w:rsidP="00B729C1">
      <w:pPr>
        <w:pStyle w:val="ListParagraph"/>
        <w:numPr>
          <w:ilvl w:val="0"/>
          <w:numId w:val="6"/>
        </w:numPr>
        <w:rPr>
          <w:rFonts w:eastAsia="Arial" w:cs="Arial"/>
          <w:bCs/>
        </w:rPr>
      </w:pPr>
      <w:r>
        <w:rPr>
          <w:rFonts w:eastAsia="Arial" w:cs="Arial"/>
          <w:b/>
        </w:rPr>
        <w:t xml:space="preserve">12.12.24 </w:t>
      </w:r>
      <w:r w:rsidRPr="004822A6">
        <w:rPr>
          <w:rFonts w:eastAsia="Arial" w:cs="Arial"/>
          <w:bCs/>
        </w:rPr>
        <w:t>Christingle – in school</w:t>
      </w:r>
    </w:p>
    <w:p w14:paraId="1F52A31A" w14:textId="77777777" w:rsidR="00F7442E" w:rsidRPr="00502DD2" w:rsidRDefault="00F7442E" w:rsidP="00F7442E">
      <w:pPr>
        <w:rPr>
          <w:rFonts w:eastAsia="Arial" w:cs="Arial"/>
          <w:b/>
        </w:rPr>
      </w:pPr>
      <w:r w:rsidRPr="00502DD2">
        <w:rPr>
          <w:rFonts w:eastAsia="Arial" w:cs="Arial"/>
          <w:b/>
        </w:rPr>
        <w:t>HEALTH &amp; SAFETY/ SAFEGUARDING/ BEHAVIOUR</w:t>
      </w:r>
    </w:p>
    <w:p w14:paraId="42AC1948" w14:textId="6B6A2C4B" w:rsidR="00F7442E" w:rsidRPr="004822A6" w:rsidRDefault="00F7442E" w:rsidP="004822A6">
      <w:pPr>
        <w:pStyle w:val="ListParagraph"/>
        <w:numPr>
          <w:ilvl w:val="0"/>
          <w:numId w:val="7"/>
        </w:numPr>
        <w:rPr>
          <w:rFonts w:eastAsia="Arial" w:cs="Arial"/>
        </w:rPr>
      </w:pPr>
      <w:r w:rsidRPr="004822A6">
        <w:rPr>
          <w:rFonts w:eastAsia="Arial" w:cs="Arial"/>
        </w:rPr>
        <w:t xml:space="preserve">Safeguarding training this half term is based on: </w:t>
      </w:r>
      <w:r w:rsidR="004822A6" w:rsidRPr="004822A6">
        <w:rPr>
          <w:rFonts w:eastAsia="Arial" w:cs="Arial"/>
        </w:rPr>
        <w:t>Update on Early Help and how and when this can be accessed &amp; Internet safety</w:t>
      </w:r>
    </w:p>
    <w:p w14:paraId="06DC8BE3" w14:textId="46E5C530" w:rsidR="004822A6" w:rsidRPr="004822A6" w:rsidRDefault="004822A6" w:rsidP="004822A6">
      <w:pPr>
        <w:pStyle w:val="ListParagraph"/>
        <w:numPr>
          <w:ilvl w:val="0"/>
          <w:numId w:val="7"/>
        </w:numPr>
        <w:rPr>
          <w:rFonts w:eastAsia="Arial" w:cs="Arial"/>
        </w:rPr>
      </w:pPr>
      <w:r w:rsidRPr="004822A6">
        <w:rPr>
          <w:rFonts w:eastAsia="Arial" w:cs="Arial"/>
        </w:rPr>
        <w:t>Our Child Protection and Safeguarding Policy 2024 has been updated and all staff have read.</w:t>
      </w:r>
    </w:p>
    <w:p w14:paraId="31F14BF1" w14:textId="256544F6" w:rsidR="004822A6" w:rsidRPr="004822A6" w:rsidRDefault="004822A6" w:rsidP="004822A6">
      <w:pPr>
        <w:pStyle w:val="ListParagraph"/>
        <w:numPr>
          <w:ilvl w:val="0"/>
          <w:numId w:val="7"/>
        </w:numPr>
        <w:rPr>
          <w:rFonts w:eastAsia="Arial" w:cs="Arial"/>
        </w:rPr>
      </w:pPr>
      <w:r w:rsidRPr="004822A6">
        <w:rPr>
          <w:rFonts w:eastAsia="Arial" w:cs="Arial"/>
        </w:rPr>
        <w:t>Our 175 County safeguarding audit will be due by the end of term.</w:t>
      </w:r>
    </w:p>
    <w:p w14:paraId="5F52B9D1" w14:textId="77777777" w:rsidR="00F7442E" w:rsidRPr="00502DD2" w:rsidRDefault="00F7442E" w:rsidP="00F7442E">
      <w:pPr>
        <w:rPr>
          <w:rFonts w:eastAsia="Arial" w:cs="Arial"/>
          <w:b/>
        </w:rPr>
      </w:pPr>
      <w:r w:rsidRPr="00502DD2">
        <w:rPr>
          <w:rFonts w:eastAsia="Arial" w:cs="Arial"/>
          <w:b/>
          <w:bCs/>
          <w:i/>
          <w:iCs/>
        </w:rPr>
        <w:t>Anna Neville &amp; Jill Ryder</w:t>
      </w:r>
    </w:p>
    <w:p w14:paraId="03AF7EE4" w14:textId="77777777" w:rsidR="00F7442E" w:rsidRPr="00502DD2" w:rsidRDefault="00F7442E" w:rsidP="00F7442E">
      <w:pPr>
        <w:rPr>
          <w:rFonts w:cs="Arial"/>
        </w:rPr>
      </w:pPr>
    </w:p>
    <w:p w14:paraId="421043D9" w14:textId="77777777" w:rsidR="00F7442E" w:rsidRPr="00502DD2" w:rsidRDefault="00F7442E"/>
    <w:sectPr w:rsidR="00F7442E" w:rsidRPr="00502DD2" w:rsidSect="00F744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EFE"/>
    <w:multiLevelType w:val="hybridMultilevel"/>
    <w:tmpl w:val="9370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47186"/>
    <w:multiLevelType w:val="hybridMultilevel"/>
    <w:tmpl w:val="DAEC0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87DC4"/>
    <w:multiLevelType w:val="hybridMultilevel"/>
    <w:tmpl w:val="2A04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700E7"/>
    <w:multiLevelType w:val="hybridMultilevel"/>
    <w:tmpl w:val="A876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63410"/>
    <w:multiLevelType w:val="hybridMultilevel"/>
    <w:tmpl w:val="29DC6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623B3"/>
    <w:multiLevelType w:val="hybridMultilevel"/>
    <w:tmpl w:val="B264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51095"/>
    <w:multiLevelType w:val="hybridMultilevel"/>
    <w:tmpl w:val="D458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1E4DDE"/>
    <w:multiLevelType w:val="hybridMultilevel"/>
    <w:tmpl w:val="E63E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9F79DC"/>
    <w:multiLevelType w:val="hybridMultilevel"/>
    <w:tmpl w:val="925E832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73A4395F"/>
    <w:multiLevelType w:val="hybridMultilevel"/>
    <w:tmpl w:val="86224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6422D8"/>
    <w:multiLevelType w:val="hybridMultilevel"/>
    <w:tmpl w:val="EE58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050238">
    <w:abstractNumId w:val="3"/>
  </w:num>
  <w:num w:numId="2" w16cid:durableId="383915685">
    <w:abstractNumId w:val="10"/>
  </w:num>
  <w:num w:numId="3" w16cid:durableId="1538665089">
    <w:abstractNumId w:val="8"/>
  </w:num>
  <w:num w:numId="4" w16cid:durableId="1993755619">
    <w:abstractNumId w:val="2"/>
  </w:num>
  <w:num w:numId="5" w16cid:durableId="1987197479">
    <w:abstractNumId w:val="4"/>
  </w:num>
  <w:num w:numId="6" w16cid:durableId="2062367197">
    <w:abstractNumId w:val="1"/>
  </w:num>
  <w:num w:numId="7" w16cid:durableId="1452362084">
    <w:abstractNumId w:val="7"/>
  </w:num>
  <w:num w:numId="8" w16cid:durableId="1296714938">
    <w:abstractNumId w:val="5"/>
  </w:num>
  <w:num w:numId="9" w16cid:durableId="574633817">
    <w:abstractNumId w:val="0"/>
  </w:num>
  <w:num w:numId="10" w16cid:durableId="1917937650">
    <w:abstractNumId w:val="9"/>
  </w:num>
  <w:num w:numId="11" w16cid:durableId="7123132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2E"/>
    <w:rsid w:val="000D7C43"/>
    <w:rsid w:val="004822A6"/>
    <w:rsid w:val="00502DD2"/>
    <w:rsid w:val="006F1F79"/>
    <w:rsid w:val="00B729C1"/>
    <w:rsid w:val="00C50306"/>
    <w:rsid w:val="00F6517E"/>
    <w:rsid w:val="00F74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16C9"/>
  <w15:chartTrackingRefBased/>
  <w15:docId w15:val="{56BC8CCF-A521-4E0A-A778-29AB25C0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42E"/>
    <w:pPr>
      <w:spacing w:line="259" w:lineRule="auto"/>
    </w:pPr>
    <w:rPr>
      <w:sz w:val="22"/>
      <w:szCs w:val="22"/>
    </w:rPr>
  </w:style>
  <w:style w:type="paragraph" w:styleId="Heading1">
    <w:name w:val="heading 1"/>
    <w:basedOn w:val="Normal"/>
    <w:next w:val="Normal"/>
    <w:link w:val="Heading1Char"/>
    <w:uiPriority w:val="9"/>
    <w:qFormat/>
    <w:rsid w:val="00F74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4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4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4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4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4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4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4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4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4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4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4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4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4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4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4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42E"/>
    <w:rPr>
      <w:rFonts w:eastAsiaTheme="majorEastAsia" w:cstheme="majorBidi"/>
      <w:color w:val="272727" w:themeColor="text1" w:themeTint="D8"/>
    </w:rPr>
  </w:style>
  <w:style w:type="paragraph" w:styleId="Title">
    <w:name w:val="Title"/>
    <w:basedOn w:val="Normal"/>
    <w:next w:val="Normal"/>
    <w:link w:val="TitleChar"/>
    <w:uiPriority w:val="10"/>
    <w:qFormat/>
    <w:rsid w:val="00F74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4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744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F744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42E"/>
    <w:pPr>
      <w:spacing w:before="160"/>
      <w:jc w:val="center"/>
    </w:pPr>
    <w:rPr>
      <w:i/>
      <w:iCs/>
      <w:color w:val="404040" w:themeColor="text1" w:themeTint="BF"/>
    </w:rPr>
  </w:style>
  <w:style w:type="character" w:customStyle="1" w:styleId="QuoteChar">
    <w:name w:val="Quote Char"/>
    <w:basedOn w:val="DefaultParagraphFont"/>
    <w:link w:val="Quote"/>
    <w:uiPriority w:val="29"/>
    <w:rsid w:val="00F7442E"/>
    <w:rPr>
      <w:i/>
      <w:iCs/>
      <w:color w:val="404040" w:themeColor="text1" w:themeTint="BF"/>
    </w:rPr>
  </w:style>
  <w:style w:type="paragraph" w:styleId="ListParagraph">
    <w:name w:val="List Paragraph"/>
    <w:basedOn w:val="Normal"/>
    <w:uiPriority w:val="34"/>
    <w:qFormat/>
    <w:rsid w:val="00F7442E"/>
    <w:pPr>
      <w:ind w:left="720"/>
      <w:contextualSpacing/>
    </w:pPr>
  </w:style>
  <w:style w:type="character" w:styleId="IntenseEmphasis">
    <w:name w:val="Intense Emphasis"/>
    <w:basedOn w:val="DefaultParagraphFont"/>
    <w:uiPriority w:val="21"/>
    <w:qFormat/>
    <w:rsid w:val="00F7442E"/>
    <w:rPr>
      <w:i/>
      <w:iCs/>
      <w:color w:val="0F4761" w:themeColor="accent1" w:themeShade="BF"/>
    </w:rPr>
  </w:style>
  <w:style w:type="paragraph" w:styleId="IntenseQuote">
    <w:name w:val="Intense Quote"/>
    <w:basedOn w:val="Normal"/>
    <w:next w:val="Normal"/>
    <w:link w:val="IntenseQuoteChar"/>
    <w:uiPriority w:val="30"/>
    <w:qFormat/>
    <w:rsid w:val="00F74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42E"/>
    <w:rPr>
      <w:i/>
      <w:iCs/>
      <w:color w:val="0F4761" w:themeColor="accent1" w:themeShade="BF"/>
    </w:rPr>
  </w:style>
  <w:style w:type="character" w:styleId="IntenseReference">
    <w:name w:val="Intense Reference"/>
    <w:basedOn w:val="DefaultParagraphFont"/>
    <w:uiPriority w:val="32"/>
    <w:qFormat/>
    <w:rsid w:val="00F7442E"/>
    <w:rPr>
      <w:b/>
      <w:bCs/>
      <w:smallCaps/>
      <w:color w:val="0F4761" w:themeColor="accent1" w:themeShade="BF"/>
      <w:spacing w:val="5"/>
    </w:rPr>
  </w:style>
  <w:style w:type="table" w:styleId="TableGrid">
    <w:name w:val="Table Grid"/>
    <w:basedOn w:val="TableNormal"/>
    <w:uiPriority w:val="39"/>
    <w:rsid w:val="00F7442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442E"/>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Ryder</dc:creator>
  <cp:keywords/>
  <dc:description/>
  <cp:lastModifiedBy>Jill Ryder</cp:lastModifiedBy>
  <cp:revision>2</cp:revision>
  <dcterms:created xsi:type="dcterms:W3CDTF">2024-11-17T09:36:00Z</dcterms:created>
  <dcterms:modified xsi:type="dcterms:W3CDTF">2024-11-17T09:36:00Z</dcterms:modified>
</cp:coreProperties>
</file>