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72B11" w14:textId="77777777" w:rsidR="00931C12" w:rsidRPr="004C7E5F" w:rsidRDefault="00000000" w:rsidP="004C7E5F">
      <w:pPr>
        <w:pStyle w:val="Body"/>
        <w:jc w:val="center"/>
        <w:rPr>
          <w:sz w:val="28"/>
          <w:szCs w:val="28"/>
        </w:rPr>
      </w:pPr>
      <w:r w:rsidRPr="004C7E5F">
        <w:rPr>
          <w:b/>
          <w:bCs/>
          <w:sz w:val="28"/>
          <w:szCs w:val="28"/>
        </w:rPr>
        <w:t>School Ethos Group Monitoring Enquiry</w:t>
      </w:r>
    </w:p>
    <w:p w14:paraId="0D1C0B89" w14:textId="77777777" w:rsidR="00931C12" w:rsidRPr="004C7E5F" w:rsidRDefault="00000000">
      <w:pPr>
        <w:pStyle w:val="Body"/>
        <w:jc w:val="center"/>
        <w:rPr>
          <w:sz w:val="28"/>
          <w:szCs w:val="28"/>
        </w:rPr>
      </w:pPr>
      <w:proofErr w:type="spellStart"/>
      <w:r w:rsidRPr="004C7E5F">
        <w:rPr>
          <w:b/>
          <w:bCs/>
          <w:sz w:val="28"/>
          <w:szCs w:val="28"/>
        </w:rPr>
        <w:t>Landscove</w:t>
      </w:r>
      <w:proofErr w:type="spellEnd"/>
      <w:r w:rsidRPr="004C7E5F">
        <w:rPr>
          <w:b/>
          <w:bCs/>
          <w:sz w:val="28"/>
          <w:szCs w:val="28"/>
        </w:rPr>
        <w:t xml:space="preserve"> Church of England Primary School</w:t>
      </w:r>
    </w:p>
    <w:tbl>
      <w:tblPr>
        <w:tblW w:w="991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39"/>
        <w:gridCol w:w="6379"/>
      </w:tblGrid>
      <w:tr w:rsidR="00931C12" w14:paraId="52E753BA" w14:textId="77777777" w:rsidTr="004C7E5F">
        <w:trPr>
          <w:trHeight w:val="3612"/>
          <w:jc w:val="center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26D81" w14:textId="3B50072F" w:rsidR="00931C12" w:rsidRPr="004C7E5F" w:rsidRDefault="00000000" w:rsidP="004C7E5F">
            <w:pPr>
              <w:pStyle w:val="Body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Spring Term 1 Monitoring Visit Notes</w:t>
            </w:r>
          </w:p>
          <w:p w14:paraId="6CDFB651" w14:textId="77777777" w:rsidR="00931C12" w:rsidRDefault="00000000">
            <w:pPr>
              <w:pStyle w:val="Body"/>
              <w:spacing w:after="0" w:line="240" w:lineRule="auto"/>
              <w:ind w:left="1484" w:hanging="14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Enquiry focus: </w:t>
            </w:r>
            <w:r>
              <w:rPr>
                <w:b/>
                <w:bCs/>
                <w:sz w:val="23"/>
                <w:szCs w:val="23"/>
              </w:rPr>
              <w:t xml:space="preserve">How does the </w:t>
            </w:r>
            <w:proofErr w:type="gramStart"/>
            <w:r>
              <w:rPr>
                <w:b/>
                <w:bCs/>
                <w:sz w:val="23"/>
                <w:szCs w:val="23"/>
              </w:rPr>
              <w:t>school’s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theologically rooted Christian vision create a culture in which pupils   and adults are treated well?</w:t>
            </w:r>
          </w:p>
          <w:p w14:paraId="5D623411" w14:textId="77777777" w:rsidR="00931C12" w:rsidRDefault="00000000">
            <w:pPr>
              <w:pStyle w:val="ListParagraph"/>
              <w:numPr>
                <w:ilvl w:val="0"/>
                <w:numId w:val="1"/>
              </w:numPr>
              <w:spacing w:before="240" w:after="0"/>
              <w:jc w:val="both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How does the theologically rooted Christian vision enable all to live well together in an inclusive, dignifying, and equitable culture?</w:t>
            </w:r>
          </w:p>
          <w:p w14:paraId="1B7446B8" w14:textId="77777777" w:rsidR="00931C12" w:rsidRDefault="00000000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How do school policies and practice create a culture in which people’s wellbeing is enhanced?</w:t>
            </w:r>
          </w:p>
          <w:p w14:paraId="56C9D2D0" w14:textId="77777777" w:rsidR="00931C12" w:rsidRDefault="00000000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How is enabling good mental health for all central to the school’s work?</w:t>
            </w:r>
          </w:p>
          <w:p w14:paraId="17A96AD4" w14:textId="77777777" w:rsidR="00931C12" w:rsidRDefault="00000000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As a result of the theologically rooted Christian vision, what effective strategies are in place that help pupils and adults, including those deemed to be vulnerable and/or disadvantaged, at difficult times?</w:t>
            </w:r>
          </w:p>
          <w:p w14:paraId="597404C1" w14:textId="77777777" w:rsidR="00931C12" w:rsidRDefault="00000000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does </w:t>
            </w:r>
            <w:proofErr w:type="gramStart"/>
            <w:r>
              <w:rPr>
                <w:sz w:val="20"/>
                <w:szCs w:val="20"/>
              </w:rPr>
              <w:t>the trust</w:t>
            </w:r>
            <w:proofErr w:type="gramEnd"/>
            <w:r>
              <w:rPr>
                <w:sz w:val="20"/>
                <w:szCs w:val="20"/>
              </w:rPr>
              <w:t xml:space="preserve"> contribute to and enhance the inclusion and wellbeing of pupils and adults, ensuring that all are treated well?</w:t>
            </w:r>
          </w:p>
        </w:tc>
      </w:tr>
      <w:tr w:rsidR="00931C12" w14:paraId="1904E155" w14:textId="77777777" w:rsidTr="004C7E5F">
        <w:trPr>
          <w:trHeight w:val="1074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47BD7" w14:textId="16559D66" w:rsidR="00931C12" w:rsidRDefault="00000000">
            <w:pPr>
              <w:pStyle w:val="Body"/>
              <w:spacing w:after="0" w:line="240" w:lineRule="auto"/>
            </w:pPr>
            <w:r>
              <w:t xml:space="preserve">Date/duration of visits and interview meetings:  </w:t>
            </w:r>
          </w:p>
          <w:p w14:paraId="3C9FC31E" w14:textId="77777777" w:rsidR="00931C12" w:rsidRDefault="00000000">
            <w:pPr>
              <w:pStyle w:val="Body"/>
              <w:spacing w:after="0" w:line="240" w:lineRule="auto"/>
            </w:pPr>
            <w:r>
              <w:t>Tues 4 Mar, 14.30-15.30: Chat with children and review of parent and children’s surveys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D31D6" w14:textId="77777777" w:rsidR="00931C12" w:rsidRDefault="00000000">
            <w:pPr>
              <w:pStyle w:val="Body"/>
              <w:spacing w:after="0" w:line="240" w:lineRule="auto"/>
            </w:pPr>
            <w:r>
              <w:t xml:space="preserve">Name of Ethos group members involved in the enquiry: </w:t>
            </w:r>
          </w:p>
          <w:p w14:paraId="0D3DB3B7" w14:textId="77777777" w:rsidR="00931C12" w:rsidRDefault="00931C12">
            <w:pPr>
              <w:pStyle w:val="Body"/>
              <w:spacing w:after="0" w:line="240" w:lineRule="auto"/>
            </w:pPr>
          </w:p>
          <w:p w14:paraId="13242636" w14:textId="77777777" w:rsidR="00931C12" w:rsidRDefault="00000000">
            <w:pPr>
              <w:pStyle w:val="Body"/>
              <w:spacing w:after="0" w:line="240" w:lineRule="auto"/>
            </w:pPr>
            <w:r>
              <w:t>Emma Piercey-Fisher, Grace Coles, Rachel Baber</w:t>
            </w:r>
          </w:p>
          <w:p w14:paraId="6CDA97F7" w14:textId="77777777" w:rsidR="00931C12" w:rsidRDefault="00000000">
            <w:pPr>
              <w:pStyle w:val="Body"/>
              <w:spacing w:after="0" w:line="240" w:lineRule="auto"/>
            </w:pPr>
            <w:r>
              <w:t>Written by: Grace Coles</w:t>
            </w:r>
          </w:p>
        </w:tc>
      </w:tr>
      <w:tr w:rsidR="00931C12" w14:paraId="3FFDE493" w14:textId="77777777" w:rsidTr="004C7E5F">
        <w:trPr>
          <w:trHeight w:val="821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5446E" w14:textId="77777777" w:rsidR="00931C12" w:rsidRDefault="00000000">
            <w:pPr>
              <w:pStyle w:val="Body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Learn/Support/Challenge</w:t>
            </w:r>
          </w:p>
          <w:p w14:paraId="5B5F25E6" w14:textId="77777777" w:rsidR="00931C12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Key Questions to ask to aid discussion: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DBECB" w14:textId="77777777" w:rsidR="00931C12" w:rsidRDefault="00931C12">
            <w:pPr>
              <w:pStyle w:val="Body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17CD7493" w14:textId="77777777" w:rsidR="00931C12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Notes/what’s working well:</w:t>
            </w:r>
          </w:p>
        </w:tc>
      </w:tr>
      <w:tr w:rsidR="004C7E5F" w14:paraId="09CCA9A6" w14:textId="77777777" w:rsidTr="004C7E5F">
        <w:trPr>
          <w:trHeight w:val="821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F9680" w14:textId="77777777" w:rsidR="004C7E5F" w:rsidRDefault="004C7E5F" w:rsidP="004C7E5F">
            <w:pPr>
              <w:pStyle w:val="Body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Monitoring activity 1</w:t>
            </w:r>
            <w:proofErr w:type="gramStart"/>
            <w:r>
              <w:rPr>
                <w:b/>
                <w:bCs/>
              </w:rPr>
              <w:t>:  Interview</w:t>
            </w:r>
            <w:proofErr w:type="gramEnd"/>
            <w:r>
              <w:rPr>
                <w:b/>
                <w:bCs/>
              </w:rPr>
              <w:t xml:space="preserve"> with Head or wellbeing champion</w:t>
            </w:r>
          </w:p>
          <w:p w14:paraId="40AD81B2" w14:textId="77777777" w:rsidR="004C7E5F" w:rsidRDefault="004C7E5F" w:rsidP="004C7E5F">
            <w:pPr>
              <w:pStyle w:val="Body"/>
              <w:spacing w:after="0" w:line="240" w:lineRule="auto"/>
            </w:pPr>
          </w:p>
          <w:p w14:paraId="5B55514B" w14:textId="77777777" w:rsidR="004C7E5F" w:rsidRDefault="004C7E5F" w:rsidP="004C7E5F">
            <w:pPr>
              <w:pStyle w:val="Default"/>
              <w:spacing w:after="17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How do you </w:t>
            </w:r>
            <w:proofErr w:type="gramStart"/>
            <w:r>
              <w:rPr>
                <w:sz w:val="21"/>
                <w:szCs w:val="21"/>
              </w:rPr>
              <w:t>enable</w:t>
            </w:r>
            <w:proofErr w:type="gramEnd"/>
            <w:r>
              <w:rPr>
                <w:sz w:val="21"/>
                <w:szCs w:val="21"/>
              </w:rPr>
              <w:t xml:space="preserve"> good mental health?</w:t>
            </w:r>
          </w:p>
          <w:p w14:paraId="731C9CF5" w14:textId="77777777" w:rsidR="004C7E5F" w:rsidRDefault="004C7E5F" w:rsidP="004C7E5F">
            <w:pPr>
              <w:pStyle w:val="Default"/>
              <w:spacing w:after="17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What evidence do you have?</w:t>
            </w:r>
          </w:p>
          <w:p w14:paraId="2BBE66BB" w14:textId="77777777" w:rsidR="004C7E5F" w:rsidRDefault="004C7E5F" w:rsidP="004C7E5F">
            <w:pPr>
              <w:pStyle w:val="Default"/>
              <w:spacing w:after="17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 your colleagues feel valued, nurtured and affirmed?</w:t>
            </w:r>
          </w:p>
          <w:p w14:paraId="4277D3FF" w14:textId="77777777" w:rsidR="004C7E5F" w:rsidRDefault="004C7E5F" w:rsidP="004C7E5F">
            <w:pPr>
              <w:pStyle w:val="Default"/>
              <w:spacing w:after="17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 the school a place of welcome, dignity and inclusion?</w:t>
            </w:r>
          </w:p>
          <w:p w14:paraId="0A0CC318" w14:textId="77777777" w:rsidR="004C7E5F" w:rsidRDefault="004C7E5F" w:rsidP="004C7E5F">
            <w:pPr>
              <w:pStyle w:val="Default"/>
              <w:spacing w:after="17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How does your induction live out your vision?</w:t>
            </w:r>
          </w:p>
          <w:p w14:paraId="26A520F3" w14:textId="77777777" w:rsidR="004C7E5F" w:rsidRDefault="004C7E5F" w:rsidP="004C7E5F">
            <w:pPr>
              <w:pStyle w:val="Default"/>
              <w:spacing w:after="17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How do you deal with difficult times? Can you give an example, especially regarding those who may be vulnerable or disadvantaged. </w:t>
            </w:r>
          </w:p>
          <w:p w14:paraId="27EDCAB8" w14:textId="77777777" w:rsidR="004C7E5F" w:rsidRDefault="004C7E5F" w:rsidP="004C7E5F">
            <w:pPr>
              <w:pStyle w:val="Default"/>
              <w:spacing w:after="17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How is difference celebrated in your school?</w:t>
            </w:r>
          </w:p>
          <w:p w14:paraId="6886B069" w14:textId="77777777" w:rsidR="004C7E5F" w:rsidRDefault="004C7E5F" w:rsidP="004C7E5F">
            <w:pPr>
              <w:pStyle w:val="Body"/>
              <w:spacing w:after="0" w:line="240" w:lineRule="auto"/>
            </w:pPr>
          </w:p>
          <w:p w14:paraId="122A957F" w14:textId="77777777" w:rsidR="004C7E5F" w:rsidRDefault="004C7E5F" w:rsidP="004C7E5F">
            <w:pPr>
              <w:pStyle w:val="Body"/>
              <w:spacing w:after="0" w:line="240" w:lineRule="auto"/>
            </w:pPr>
            <w:r>
              <w:t>Additional questions/discussion:</w:t>
            </w:r>
          </w:p>
          <w:p w14:paraId="66697E97" w14:textId="77777777" w:rsidR="004C7E5F" w:rsidRDefault="004C7E5F">
            <w:pPr>
              <w:pStyle w:val="Body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90BBF" w14:textId="77777777" w:rsidR="004C7E5F" w:rsidRDefault="004C7E5F" w:rsidP="004C7E5F">
            <w:pPr>
              <w:pStyle w:val="Body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Staff well-being – as Head these are all the things in place to support staff well being</w:t>
            </w:r>
          </w:p>
          <w:p w14:paraId="25A488DD" w14:textId="77777777" w:rsidR="004C7E5F" w:rsidRDefault="004C7E5F" w:rsidP="004C7E5F">
            <w:pPr>
              <w:pStyle w:val="Body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•Head listens. Properly listens. Open door policy</w:t>
            </w:r>
          </w:p>
          <w:p w14:paraId="34233E08" w14:textId="77777777" w:rsidR="004C7E5F" w:rsidRDefault="004C7E5F" w:rsidP="004C7E5F">
            <w:pPr>
              <w:pStyle w:val="Body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•Head works hard to build and sustain positive working relationships with the whole team. This builds a team where trust, empathy and a shared sense of responsibility is a given. I think our values are tangible and lived out by all.</w:t>
            </w:r>
          </w:p>
          <w:p w14:paraId="470F9824" w14:textId="77777777" w:rsidR="004C7E5F" w:rsidRDefault="004C7E5F" w:rsidP="004C7E5F">
            <w:pPr>
              <w:pStyle w:val="Body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•KP staff meeting once fortnight, catch up meetings in between via TEAMS/in person/Email </w:t>
            </w:r>
            <w:proofErr w:type="spellStart"/>
            <w:r>
              <w:rPr>
                <w:i/>
                <w:iCs/>
                <w:sz w:val="20"/>
                <w:szCs w:val="20"/>
              </w:rPr>
              <w:t>etc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but not for all (PT/FT)</w:t>
            </w:r>
          </w:p>
          <w:p w14:paraId="3C4C71BF" w14:textId="77777777" w:rsidR="004C7E5F" w:rsidRDefault="004C7E5F" w:rsidP="004C7E5F">
            <w:pPr>
              <w:pStyle w:val="Body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•Tuesday early morning meetings introduced to keep all staff informed and up to date – no-one is out of the loop – values all</w:t>
            </w:r>
          </w:p>
          <w:p w14:paraId="5BB48FF7" w14:textId="77777777" w:rsidR="004C7E5F" w:rsidRDefault="004C7E5F" w:rsidP="004C7E5F">
            <w:pPr>
              <w:pStyle w:val="Body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•TA ½ termly meeting – with JR. Listen to what is going well, improvements they would like to see, any issues- open door. Staff able to share without worry.</w:t>
            </w:r>
          </w:p>
          <w:p w14:paraId="3903DFEE" w14:textId="77777777" w:rsidR="004C7E5F" w:rsidRDefault="004C7E5F" w:rsidP="004C7E5F">
            <w:pPr>
              <w:pStyle w:val="Body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•Time given for subject leadership</w:t>
            </w:r>
          </w:p>
          <w:p w14:paraId="64B28832" w14:textId="77777777" w:rsidR="004C7E5F" w:rsidRDefault="004C7E5F" w:rsidP="004C7E5F">
            <w:pPr>
              <w:pStyle w:val="Body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•Feedback policy supports marking workload</w:t>
            </w:r>
          </w:p>
          <w:p w14:paraId="301FE518" w14:textId="77777777" w:rsidR="004C7E5F" w:rsidRDefault="004C7E5F" w:rsidP="004C7E5F">
            <w:pPr>
              <w:pStyle w:val="Body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•Time given when staff / school have need EG: organizing arts week</w:t>
            </w:r>
          </w:p>
          <w:p w14:paraId="52A49805" w14:textId="77777777" w:rsidR="004C7E5F" w:rsidRDefault="004C7E5F" w:rsidP="004C7E5F">
            <w:pPr>
              <w:pStyle w:val="Body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•Coaching for teaching staff to support personal &amp; professional development but also offer supervision  </w:t>
            </w:r>
          </w:p>
          <w:p w14:paraId="0F68CA8A" w14:textId="77777777" w:rsidR="004C7E5F" w:rsidRDefault="004C7E5F" w:rsidP="004C7E5F">
            <w:pPr>
              <w:pStyle w:val="Body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•Appraisal targets link to ASIP &amp; CPD – no layering of additional targets</w:t>
            </w:r>
          </w:p>
          <w:p w14:paraId="422ED7FD" w14:textId="77777777" w:rsidR="004C7E5F" w:rsidRDefault="004C7E5F" w:rsidP="004C7E5F">
            <w:pPr>
              <w:pStyle w:val="Body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•Trust: Sue Howard email every </w:t>
            </w:r>
            <w:proofErr w:type="gramStart"/>
            <w:r>
              <w:rPr>
                <w:i/>
                <w:iCs/>
                <w:sz w:val="20"/>
                <w:szCs w:val="20"/>
              </w:rPr>
              <w:t>term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and we have a link contact</w:t>
            </w:r>
          </w:p>
          <w:p w14:paraId="1A20E62B" w14:textId="77777777" w:rsidR="004C7E5F" w:rsidRDefault="004C7E5F" w:rsidP="004C7E5F">
            <w:pPr>
              <w:pStyle w:val="Body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•IIH therapeutic support &amp; CPD to understand and manage emotions </w:t>
            </w:r>
            <w:proofErr w:type="spellStart"/>
            <w:r>
              <w:rPr>
                <w:i/>
                <w:iCs/>
                <w:sz w:val="20"/>
                <w:szCs w:val="20"/>
              </w:rPr>
              <w:t>etc</w:t>
            </w:r>
            <w:proofErr w:type="spellEnd"/>
          </w:p>
          <w:p w14:paraId="7B2AD09E" w14:textId="77777777" w:rsidR="004C7E5F" w:rsidRDefault="004C7E5F" w:rsidP="004C7E5F">
            <w:pPr>
              <w:pStyle w:val="Body"/>
              <w:spacing w:after="0" w:line="240" w:lineRule="auto"/>
              <w:rPr>
                <w:i/>
                <w:iCs/>
                <w:sz w:val="20"/>
                <w:szCs w:val="20"/>
              </w:rPr>
            </w:pPr>
            <w:proofErr w:type="gramStart"/>
            <w:r>
              <w:rPr>
                <w:i/>
                <w:iCs/>
                <w:sz w:val="20"/>
                <w:szCs w:val="20"/>
              </w:rPr>
              <w:t>•Give back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days, long service days</w:t>
            </w:r>
          </w:p>
          <w:p w14:paraId="349224CD" w14:textId="77777777" w:rsidR="004C7E5F" w:rsidRDefault="004C7E5F" w:rsidP="004C7E5F">
            <w:pPr>
              <w:pStyle w:val="Body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•By working closely with </w:t>
            </w:r>
            <w:proofErr w:type="spellStart"/>
            <w:r>
              <w:rPr>
                <w:i/>
                <w:iCs/>
                <w:sz w:val="20"/>
                <w:szCs w:val="20"/>
              </w:rPr>
              <w:t>Broadhempston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we strengthen our core offers - staff can lead their passion, share good practice and their </w:t>
            </w:r>
            <w:proofErr w:type="gramStart"/>
            <w:r>
              <w:rPr>
                <w:i/>
                <w:iCs/>
                <w:sz w:val="20"/>
                <w:szCs w:val="20"/>
              </w:rPr>
              <w:t>work loads</w:t>
            </w:r>
            <w:proofErr w:type="gramEnd"/>
          </w:p>
          <w:p w14:paraId="659A996C" w14:textId="77777777" w:rsidR="004C7E5F" w:rsidRDefault="004C7E5F" w:rsidP="004C7E5F">
            <w:pPr>
              <w:pStyle w:val="Body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•ECT 2-year induction period – Devon and Trust training. Packages in place and available. Induction supports at an individual level – relationships are key to build trust and feel included in all aspects of school life including own development. Values are lived out.</w:t>
            </w:r>
          </w:p>
          <w:p w14:paraId="76FCB2FA" w14:textId="77777777" w:rsidR="004C7E5F" w:rsidRDefault="004C7E5F" w:rsidP="004C7E5F">
            <w:pPr>
              <w:pStyle w:val="Body"/>
              <w:spacing w:after="0" w:line="240" w:lineRule="auto"/>
              <w:rPr>
                <w:i/>
                <w:iCs/>
                <w:sz w:val="20"/>
                <w:szCs w:val="20"/>
              </w:rPr>
            </w:pPr>
            <w:proofErr w:type="gramStart"/>
            <w:r>
              <w:rPr>
                <w:i/>
                <w:iCs/>
                <w:sz w:val="20"/>
                <w:szCs w:val="20"/>
              </w:rPr>
              <w:lastRenderedPageBreak/>
              <w:t>•As head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I aim to be flexible and meet needs of leaders/staff in terms of CPD, time, Coaching etc. Our small school size does not limit our creativity in managing this. I make sure we meet need and offer necessary time and support.</w:t>
            </w:r>
          </w:p>
          <w:p w14:paraId="782A4CAE" w14:textId="576B0C7E" w:rsidR="004C7E5F" w:rsidRDefault="004C7E5F" w:rsidP="004C7E5F">
            <w:pPr>
              <w:pStyle w:val="Body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Difference can come in many forms. Individuals are celebrated – there are no barriers. We celebrate individual achievements in many different form – from external PE awards to living out our values courtesy cup award.</w:t>
            </w:r>
          </w:p>
        </w:tc>
      </w:tr>
      <w:tr w:rsidR="00931C12" w14:paraId="29CC49BE" w14:textId="77777777" w:rsidTr="004C7E5F">
        <w:trPr>
          <w:trHeight w:val="521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B20FB" w14:textId="77777777" w:rsidR="00931C12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lastRenderedPageBreak/>
              <w:t>Key questions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D09C3" w14:textId="77777777" w:rsidR="00931C12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Notes/what’s working well:</w:t>
            </w:r>
          </w:p>
        </w:tc>
      </w:tr>
      <w:tr w:rsidR="00931C12" w14:paraId="365B7BAA" w14:textId="77777777" w:rsidTr="004C7E5F">
        <w:trPr>
          <w:trHeight w:val="815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5D7F1" w14:textId="77777777" w:rsidR="00931C12" w:rsidRDefault="00000000">
            <w:pPr>
              <w:pStyle w:val="Body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Monitoring activity 2: Interview with children</w:t>
            </w:r>
          </w:p>
          <w:p w14:paraId="35A9EAD4" w14:textId="77777777" w:rsidR="00931C12" w:rsidRDefault="00931C12">
            <w:pPr>
              <w:pStyle w:val="Default"/>
            </w:pPr>
          </w:p>
          <w:p w14:paraId="52A29C49" w14:textId="77777777" w:rsidR="00931C12" w:rsidRDefault="00000000">
            <w:pPr>
              <w:pStyle w:val="Body"/>
              <w:spacing w:after="0" w:line="240" w:lineRule="auto"/>
            </w:pPr>
            <w:r>
              <w:t>Do you think this is a kind school?</w:t>
            </w:r>
          </w:p>
          <w:p w14:paraId="43526B1F" w14:textId="77777777" w:rsidR="00931C12" w:rsidRDefault="00931C12">
            <w:pPr>
              <w:pStyle w:val="Body"/>
              <w:spacing w:after="0" w:line="240" w:lineRule="auto"/>
            </w:pPr>
          </w:p>
          <w:p w14:paraId="4BE44C7E" w14:textId="77777777" w:rsidR="00931C12" w:rsidRDefault="00000000">
            <w:pPr>
              <w:pStyle w:val="Body"/>
              <w:spacing w:after="0" w:line="240" w:lineRule="auto"/>
            </w:pPr>
            <w:r>
              <w:t xml:space="preserve">How are you supported to deal with difficult times? </w:t>
            </w:r>
          </w:p>
          <w:p w14:paraId="10575B83" w14:textId="77777777" w:rsidR="00931C12" w:rsidRDefault="00931C12">
            <w:pPr>
              <w:pStyle w:val="Body"/>
              <w:spacing w:after="0" w:line="240" w:lineRule="auto"/>
            </w:pPr>
          </w:p>
          <w:p w14:paraId="7B87C274" w14:textId="77777777" w:rsidR="00931C12" w:rsidRDefault="00931C12">
            <w:pPr>
              <w:pStyle w:val="Body"/>
              <w:spacing w:after="0" w:line="240" w:lineRule="auto"/>
            </w:pPr>
          </w:p>
          <w:p w14:paraId="223BE437" w14:textId="77777777" w:rsidR="00931C12" w:rsidRDefault="00931C12">
            <w:pPr>
              <w:pStyle w:val="Body"/>
              <w:spacing w:after="0" w:line="240" w:lineRule="auto"/>
            </w:pPr>
          </w:p>
          <w:p w14:paraId="6EAED723" w14:textId="77777777" w:rsidR="00931C12" w:rsidRDefault="00000000">
            <w:pPr>
              <w:pStyle w:val="Body"/>
              <w:spacing w:after="0" w:line="240" w:lineRule="auto"/>
            </w:pPr>
            <w:r>
              <w:t>In what ways does the school vision and values help with this?</w:t>
            </w:r>
          </w:p>
          <w:p w14:paraId="44804CA8" w14:textId="77777777" w:rsidR="00931C12" w:rsidRDefault="00931C12">
            <w:pPr>
              <w:pStyle w:val="Body"/>
              <w:spacing w:after="0" w:line="240" w:lineRule="auto"/>
            </w:pPr>
          </w:p>
          <w:p w14:paraId="5D8EFCA5" w14:textId="77777777" w:rsidR="00931C12" w:rsidRDefault="00931C12">
            <w:pPr>
              <w:pStyle w:val="Body"/>
              <w:spacing w:after="0" w:line="240" w:lineRule="auto"/>
            </w:pPr>
          </w:p>
          <w:p w14:paraId="517F33DC" w14:textId="77777777" w:rsidR="00931C12" w:rsidRDefault="00931C12">
            <w:pPr>
              <w:pStyle w:val="Body"/>
              <w:spacing w:after="0" w:line="240" w:lineRule="auto"/>
            </w:pPr>
          </w:p>
          <w:p w14:paraId="17F56AAC" w14:textId="77777777" w:rsidR="00931C12" w:rsidRDefault="00000000">
            <w:pPr>
              <w:pStyle w:val="Body"/>
              <w:spacing w:after="0" w:line="240" w:lineRule="auto"/>
            </w:pPr>
            <w:r>
              <w:t xml:space="preserve">What would happen if someone new joined your class, would they feel </w:t>
            </w:r>
            <w:proofErr w:type="gramStart"/>
            <w:r>
              <w:t>welcomed</w:t>
            </w:r>
            <w:proofErr w:type="gramEnd"/>
            <w:r>
              <w:t>?</w:t>
            </w:r>
          </w:p>
          <w:p w14:paraId="443910D9" w14:textId="77777777" w:rsidR="00931C12" w:rsidRDefault="00931C12">
            <w:pPr>
              <w:pStyle w:val="Body"/>
              <w:spacing w:after="0" w:line="240" w:lineRule="auto"/>
            </w:pPr>
          </w:p>
          <w:p w14:paraId="27B0CC2C" w14:textId="77777777" w:rsidR="00931C12" w:rsidRDefault="00931C12">
            <w:pPr>
              <w:pStyle w:val="Body"/>
              <w:spacing w:after="0" w:line="240" w:lineRule="auto"/>
            </w:pPr>
          </w:p>
          <w:p w14:paraId="44958834" w14:textId="77777777" w:rsidR="00931C12" w:rsidRDefault="00000000">
            <w:pPr>
              <w:pStyle w:val="Body"/>
              <w:spacing w:after="0" w:line="240" w:lineRule="auto"/>
            </w:pPr>
            <w:r>
              <w:t xml:space="preserve">If things go wrong, how are they put right? </w:t>
            </w:r>
          </w:p>
          <w:p w14:paraId="37971306" w14:textId="77777777" w:rsidR="00931C12" w:rsidRDefault="00931C12">
            <w:pPr>
              <w:pStyle w:val="Body"/>
              <w:spacing w:after="0" w:line="240" w:lineRule="auto"/>
            </w:pPr>
          </w:p>
          <w:p w14:paraId="726B9B5C" w14:textId="77777777" w:rsidR="00931C12" w:rsidRDefault="00931C12">
            <w:pPr>
              <w:pStyle w:val="Body"/>
              <w:spacing w:after="0" w:line="240" w:lineRule="auto"/>
            </w:pPr>
          </w:p>
          <w:p w14:paraId="25340645" w14:textId="77777777" w:rsidR="00931C12" w:rsidRDefault="00000000">
            <w:pPr>
              <w:pStyle w:val="Body"/>
              <w:spacing w:after="0" w:line="240" w:lineRule="auto"/>
            </w:pPr>
            <w:r>
              <w:t>How are you helped to feel part of the school, are people’s differences celebrated?</w:t>
            </w:r>
          </w:p>
          <w:p w14:paraId="77EC6B06" w14:textId="77777777" w:rsidR="00931C12" w:rsidRDefault="00931C12">
            <w:pPr>
              <w:pStyle w:val="Body"/>
              <w:spacing w:after="0" w:line="240" w:lineRule="auto"/>
            </w:pPr>
          </w:p>
          <w:p w14:paraId="30D2C7A9" w14:textId="3E6E042B" w:rsidR="00931C12" w:rsidRDefault="00000000">
            <w:pPr>
              <w:pStyle w:val="Body"/>
              <w:spacing w:after="0" w:line="240" w:lineRule="auto"/>
            </w:pPr>
            <w:r>
              <w:t>Additional questions/discussion: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2B8D5" w14:textId="77777777" w:rsidR="00931C12" w:rsidRDefault="00000000">
            <w:p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“Yes, 100%!” “Everyone who joins is also kind and fits in well.”</w:t>
            </w:r>
          </w:p>
          <w:p w14:paraId="50096F10" w14:textId="77777777" w:rsidR="00931C12" w:rsidRDefault="00931C12">
            <w:p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4F68EAF" w14:textId="77777777" w:rsidR="00931C12" w:rsidRDefault="00000000">
            <w:p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“We are taught that we can always get over our challenges if we keep on trying.”</w:t>
            </w:r>
          </w:p>
          <w:p w14:paraId="51CC8931" w14:textId="77777777" w:rsidR="00931C12" w:rsidRDefault="00000000">
            <w:p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“In collective worship we learn about how to do this.”</w:t>
            </w:r>
          </w:p>
          <w:p w14:paraId="2EB810CB" w14:textId="77777777" w:rsidR="00931C12" w:rsidRDefault="00000000">
            <w:p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“We’re surrounded by lovely friends.”</w:t>
            </w:r>
          </w:p>
          <w:p w14:paraId="6668F61D" w14:textId="77777777" w:rsidR="00931C12" w:rsidRDefault="00931C12">
            <w:p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3B6A37B" w14:textId="77777777" w:rsidR="00931C12" w:rsidRDefault="00000000">
            <w:p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“We are always being reminded about the school vision and values.” (All the children pointed to the display in the hall of these.)</w:t>
            </w:r>
          </w:p>
          <w:p w14:paraId="70AA8391" w14:textId="77777777" w:rsidR="00931C12" w:rsidRDefault="00000000">
            <w:p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“The displays and talking about them with our teachers helps us to learn about the school values.”</w:t>
            </w:r>
          </w:p>
          <w:p w14:paraId="5886425E" w14:textId="77777777" w:rsidR="00931C12" w:rsidRDefault="00000000">
            <w:p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“Important values are responsibility, respect, perseverance.”</w:t>
            </w:r>
          </w:p>
          <w:p w14:paraId="31ACF12F" w14:textId="77777777" w:rsidR="00931C12" w:rsidRDefault="00000000">
            <w:p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“If someone is mean, we know how to persevere to find a solution.”</w:t>
            </w:r>
          </w:p>
          <w:p w14:paraId="52AD542A" w14:textId="77777777" w:rsidR="00931C12" w:rsidRDefault="00931C12">
            <w:p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E82C305" w14:textId="77777777" w:rsidR="00931C12" w:rsidRDefault="00000000">
            <w:p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“We buddy up to keep an eye on someone new and show them around. We always do this when new class 1 children start too.”</w:t>
            </w:r>
          </w:p>
          <w:p w14:paraId="59808902" w14:textId="77777777" w:rsidR="00931C12" w:rsidRDefault="00000000">
            <w:p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“When someone new joins, the teachers put them in buddy pairs with other children the same age, it helps them to settle in.”</w:t>
            </w:r>
          </w:p>
          <w:p w14:paraId="3314E4AC" w14:textId="77777777" w:rsidR="00931C12" w:rsidRDefault="00000000">
            <w:p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“To welcome new </w:t>
            </w:r>
            <w:proofErr w:type="gramStart"/>
            <w:r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people</w:t>
            </w:r>
            <w:proofErr w:type="gramEnd"/>
            <w:r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they always get a </w:t>
            </w:r>
            <w:proofErr w:type="gramStart"/>
            <w:r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well done</w:t>
            </w:r>
            <w:proofErr w:type="gramEnd"/>
            <w:r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certificate in their first week.”</w:t>
            </w:r>
          </w:p>
          <w:p w14:paraId="4395773F" w14:textId="77777777" w:rsidR="00931C12" w:rsidRDefault="00931C12">
            <w:p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80C80C8" w14:textId="77777777" w:rsidR="00931C12" w:rsidRDefault="00000000">
            <w:p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“We would always go and tell a teacher if it was </w:t>
            </w:r>
            <w:proofErr w:type="gramStart"/>
            <w:r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serious, or</w:t>
            </w:r>
            <w:proofErr w:type="gramEnd"/>
            <w:r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try and sort it out ourselves. It’s important to try and solve it yourself before going to a teacher.”</w:t>
            </w:r>
          </w:p>
          <w:p w14:paraId="72B54AC6" w14:textId="77777777" w:rsidR="00931C12" w:rsidRDefault="00000000">
            <w:p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“If we need help, it’s there”</w:t>
            </w:r>
          </w:p>
          <w:p w14:paraId="30029121" w14:textId="77777777" w:rsidR="00931C12" w:rsidRDefault="00000000">
            <w:p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“We get help from friends, from TAs, and from teachers.”</w:t>
            </w:r>
          </w:p>
          <w:p w14:paraId="6D867AEC" w14:textId="77777777" w:rsidR="00931C12" w:rsidRDefault="00931C12">
            <w:p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B26AB11" w14:textId="77777777" w:rsidR="00931C12" w:rsidRDefault="00000000">
            <w:p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“Wearing uniform helps us to feel part of the school.”</w:t>
            </w:r>
          </w:p>
          <w:p w14:paraId="757D846A" w14:textId="77777777" w:rsidR="00931C12" w:rsidRDefault="00000000">
            <w:p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“All the teachers and staff know that we are here and know us.”</w:t>
            </w:r>
          </w:p>
          <w:p w14:paraId="6B4DBD28" w14:textId="77777777" w:rsidR="00931C12" w:rsidRDefault="00000000">
            <w:p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“Being part of groups and clubs helps us to feel part of the school.”</w:t>
            </w:r>
          </w:p>
          <w:p w14:paraId="205EA20B" w14:textId="77777777" w:rsidR="00931C12" w:rsidRDefault="00000000">
            <w:p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“We don’t have many differences </w:t>
            </w:r>
            <w:proofErr w:type="gramStart"/>
            <w:r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here,</w:t>
            </w:r>
            <w:proofErr w:type="gramEnd"/>
            <w:r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most people have a similar background.”</w:t>
            </w:r>
          </w:p>
          <w:p w14:paraId="697B32DF" w14:textId="77777777" w:rsidR="00931C12" w:rsidRDefault="00000000">
            <w:r>
              <w:rPr>
                <w:rFonts w:ascii="Calibri" w:hAnsi="Calibri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“We understand that everyone has different opinions on things.”</w:t>
            </w:r>
          </w:p>
        </w:tc>
      </w:tr>
      <w:tr w:rsidR="00931C12" w14:paraId="2418A6BB" w14:textId="77777777" w:rsidTr="004C7E5F">
        <w:trPr>
          <w:trHeight w:val="3054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3FCC0" w14:textId="77777777" w:rsidR="00931C12" w:rsidRDefault="00000000">
            <w:pPr>
              <w:pStyle w:val="Body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Monitoring activity 3: Use of wellbeing survey results</w:t>
            </w:r>
          </w:p>
          <w:p w14:paraId="24244358" w14:textId="77777777" w:rsidR="00931C12" w:rsidRDefault="00931C12">
            <w:pPr>
              <w:pStyle w:val="Body"/>
              <w:spacing w:after="0" w:line="240" w:lineRule="auto"/>
            </w:pPr>
          </w:p>
          <w:p w14:paraId="1E384889" w14:textId="77777777" w:rsidR="00931C12" w:rsidRDefault="00000000">
            <w:pPr>
              <w:pStyle w:val="Body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Analysis and evaluation of surveys: </w:t>
            </w:r>
          </w:p>
          <w:p w14:paraId="704360C5" w14:textId="77777777" w:rsidR="00931C12" w:rsidRDefault="00000000">
            <w:pPr>
              <w:pStyle w:val="Body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What do pupils, parents and staff say?  </w:t>
            </w:r>
          </w:p>
          <w:p w14:paraId="63E45DD3" w14:textId="77777777" w:rsidR="00931C12" w:rsidRDefault="00000000">
            <w:pPr>
              <w:pStyle w:val="Body"/>
              <w:spacing w:after="0" w:line="240" w:lineRule="auto"/>
              <w:rPr>
                <w:rFonts w:ascii="Arial" w:eastAsia="Arial" w:hAnsi="Arial" w:cs="Arial"/>
                <w:color w:val="1F497D"/>
                <w:u w:color="1F497D"/>
              </w:rPr>
            </w:pPr>
            <w:r>
              <w:rPr>
                <w:rFonts w:ascii="Arial" w:hAnsi="Arial"/>
              </w:rPr>
              <w:t>What changes could be made by the school and/or by the Trust?</w:t>
            </w:r>
          </w:p>
          <w:p w14:paraId="4AF05605" w14:textId="77777777" w:rsidR="00931C12" w:rsidRDefault="00931C12">
            <w:pPr>
              <w:pStyle w:val="Body"/>
              <w:spacing w:after="0" w:line="240" w:lineRule="auto"/>
            </w:pPr>
          </w:p>
          <w:p w14:paraId="0120ED04" w14:textId="77777777" w:rsidR="00931C12" w:rsidRDefault="00000000">
            <w:pPr>
              <w:pStyle w:val="Body"/>
              <w:spacing w:after="0" w:line="240" w:lineRule="auto"/>
            </w:pPr>
            <w:r>
              <w:t>Additional questions/discussion: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0CA9E" w14:textId="40CB185D" w:rsidR="00931C12" w:rsidRPr="004C7E5F" w:rsidRDefault="00000000">
            <w:pPr>
              <w:pStyle w:val="Body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See below for survey outcomes related to wellbeing</w:t>
            </w:r>
          </w:p>
          <w:p w14:paraId="2EB0873B" w14:textId="4A72726A" w:rsidR="00931C12" w:rsidRDefault="00000000">
            <w:pPr>
              <w:pStyle w:val="Body"/>
              <w:spacing w:after="0" w:line="240" w:lineRule="auto"/>
            </w:pPr>
            <w:r>
              <w:t xml:space="preserve">Staff survey outcomes not yet with academy heads – being </w:t>
            </w:r>
            <w:proofErr w:type="spellStart"/>
            <w:r>
              <w:t>analysed</w:t>
            </w:r>
            <w:proofErr w:type="spellEnd"/>
            <w:r>
              <w:t xml:space="preserve"> at Trust level first.</w:t>
            </w:r>
          </w:p>
          <w:p w14:paraId="603E72B2" w14:textId="239C230D" w:rsidR="00931C12" w:rsidRDefault="00000000">
            <w:pPr>
              <w:pStyle w:val="Body"/>
              <w:spacing w:after="0" w:line="240" w:lineRule="auto"/>
            </w:pPr>
            <w:r>
              <w:t xml:space="preserve">Discussed pupil surveys - there are a few exceptions to the expected, JR knows of </w:t>
            </w:r>
            <w:proofErr w:type="gramStart"/>
            <w:r>
              <w:t>these</w:t>
            </w:r>
            <w:proofErr w:type="gramEnd"/>
            <w:r>
              <w:t xml:space="preserve"> and the child involved has additional things going on outside of school.</w:t>
            </w:r>
          </w:p>
          <w:p w14:paraId="0F99F627" w14:textId="37F97BB2" w:rsidR="00931C12" w:rsidRDefault="00000000">
            <w:pPr>
              <w:pStyle w:val="Body"/>
              <w:spacing w:after="0" w:line="240" w:lineRule="auto"/>
            </w:pPr>
            <w:r>
              <w:t>Overall, children’s responses were positive and we discussed how the issue of not feeling well listened to can be due to a sense that not all requests are implemented.</w:t>
            </w:r>
          </w:p>
          <w:p w14:paraId="2084DCD5" w14:textId="77777777" w:rsidR="00931C12" w:rsidRDefault="00000000">
            <w:pPr>
              <w:pStyle w:val="Body"/>
              <w:spacing w:after="0" w:line="240" w:lineRule="auto"/>
            </w:pPr>
            <w:r>
              <w:t xml:space="preserve">Parents’ surveys were sadly only a small proportion of families but great to see that all would recommend the school to others. </w:t>
            </w:r>
          </w:p>
        </w:tc>
      </w:tr>
      <w:tr w:rsidR="00931C12" w14:paraId="7E808EF1" w14:textId="77777777" w:rsidTr="004C7E5F">
        <w:trPr>
          <w:trHeight w:val="2041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1151F" w14:textId="77777777" w:rsidR="00931C12" w:rsidRDefault="00000000">
            <w:pPr>
              <w:pStyle w:val="Body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Questions from your observations/discussions that you would like to raise:</w:t>
            </w:r>
          </w:p>
          <w:p w14:paraId="6A542126" w14:textId="77777777" w:rsidR="00931C12" w:rsidRDefault="00931C12">
            <w:pPr>
              <w:pStyle w:val="Body"/>
              <w:spacing w:after="0" w:line="240" w:lineRule="auto"/>
              <w:rPr>
                <w:b/>
                <w:bCs/>
              </w:rPr>
            </w:pPr>
          </w:p>
          <w:p w14:paraId="3888954F" w14:textId="77777777" w:rsidR="00931C12" w:rsidRDefault="00931C12">
            <w:pPr>
              <w:pStyle w:val="Body"/>
              <w:spacing w:after="0" w:line="240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4BDC1" w14:textId="77777777" w:rsidR="00931C12" w:rsidRDefault="00000000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It was interesting that the children spoken to felt that everyone at school was similar, that there weren’t many differences. We talked about how this is both a good thing and one which could be reflected </w:t>
            </w:r>
            <w:proofErr w:type="gram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on</w:t>
            </w:r>
            <w:proofErr w:type="gram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great that they don’t dwell on </w:t>
            </w:r>
            <w:proofErr w:type="gram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peoples’</w:t>
            </w:r>
            <w:proofErr w:type="gram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differences, though perhaps it would be good to encourage them to consider how subtle differences make up the rich tapestry of our community. How can our differences be better celebrated?</w:t>
            </w:r>
          </w:p>
        </w:tc>
      </w:tr>
      <w:tr w:rsidR="00931C12" w14:paraId="7CBB34A0" w14:textId="77777777" w:rsidTr="004C7E5F">
        <w:trPr>
          <w:trHeight w:val="1001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8C13E" w14:textId="77777777" w:rsidR="00931C12" w:rsidRDefault="00000000">
            <w:pPr>
              <w:pStyle w:val="Body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Suggestions/support and ideas to share:</w:t>
            </w:r>
          </w:p>
          <w:p w14:paraId="761A2D94" w14:textId="77777777" w:rsidR="00931C12" w:rsidRDefault="00931C12">
            <w:pPr>
              <w:pStyle w:val="Body"/>
              <w:spacing w:after="0" w:line="240" w:lineRule="auto"/>
              <w:rPr>
                <w:b/>
                <w:bCs/>
              </w:rPr>
            </w:pPr>
          </w:p>
          <w:p w14:paraId="65538099" w14:textId="77777777" w:rsidR="00931C12" w:rsidRDefault="00931C12">
            <w:pPr>
              <w:pStyle w:val="Body"/>
              <w:spacing w:after="0" w:line="240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954E8" w14:textId="77777777" w:rsidR="00931C12" w:rsidRDefault="00000000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Discussed how children could be supported to consider differences within the school, other than those relating to faith / culture / ethnicity.</w:t>
            </w:r>
          </w:p>
        </w:tc>
      </w:tr>
    </w:tbl>
    <w:p w14:paraId="4EABD90A" w14:textId="77777777" w:rsidR="00931C12" w:rsidRDefault="00931C12">
      <w:pPr>
        <w:pStyle w:val="Body"/>
        <w:rPr>
          <w:b/>
          <w:bCs/>
        </w:rPr>
      </w:pPr>
    </w:p>
    <w:p w14:paraId="31B22DCC" w14:textId="77777777" w:rsidR="00931C12" w:rsidRDefault="00000000">
      <w:pPr>
        <w:pStyle w:val="Body"/>
        <w:tabs>
          <w:tab w:val="left" w:pos="3516"/>
        </w:tabs>
        <w:rPr>
          <w:b/>
          <w:bCs/>
        </w:rPr>
      </w:pPr>
      <w:r>
        <w:rPr>
          <w:b/>
          <w:bCs/>
        </w:rPr>
        <w:t>Parent survey Autumn term 2024- areas linked to wellbeing</w:t>
      </w:r>
    </w:p>
    <w:tbl>
      <w:tblPr>
        <w:tblW w:w="97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56"/>
        <w:gridCol w:w="1344"/>
        <w:gridCol w:w="1315"/>
        <w:gridCol w:w="1350"/>
        <w:gridCol w:w="1228"/>
        <w:gridCol w:w="1543"/>
      </w:tblGrid>
      <w:tr w:rsidR="00931C12" w14:paraId="63D84006" w14:textId="77777777">
        <w:trPr>
          <w:trHeight w:val="481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3CACC" w14:textId="77777777" w:rsidR="00931C12" w:rsidRDefault="00931C12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7A5DD" w14:textId="77777777" w:rsidR="00931C12" w:rsidRDefault="00000000">
            <w:pPr>
              <w:pStyle w:val="Body"/>
              <w:spacing w:after="0" w:line="240" w:lineRule="auto"/>
            </w:pPr>
            <w:r>
              <w:t xml:space="preserve">Strongly agree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2DA23" w14:textId="77777777" w:rsidR="00931C12" w:rsidRDefault="00000000">
            <w:pPr>
              <w:pStyle w:val="Body"/>
              <w:spacing w:after="0" w:line="240" w:lineRule="auto"/>
            </w:pPr>
            <w:r>
              <w:t xml:space="preserve">Agree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75C2A" w14:textId="77777777" w:rsidR="00931C12" w:rsidRDefault="00000000">
            <w:pPr>
              <w:pStyle w:val="Body"/>
              <w:spacing w:after="0" w:line="240" w:lineRule="auto"/>
            </w:pPr>
            <w:r>
              <w:t xml:space="preserve">Disagree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77CDD" w14:textId="77777777" w:rsidR="00931C12" w:rsidRDefault="00000000">
            <w:pPr>
              <w:pStyle w:val="Body"/>
              <w:spacing w:after="0" w:line="240" w:lineRule="auto"/>
            </w:pPr>
            <w:r>
              <w:t>Strongly disagree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E20AD" w14:textId="77777777" w:rsidR="00931C12" w:rsidRDefault="00000000">
            <w:pPr>
              <w:pStyle w:val="Body"/>
              <w:spacing w:after="0" w:line="240" w:lineRule="auto"/>
            </w:pPr>
            <w:r>
              <w:t>Don’t know</w:t>
            </w:r>
          </w:p>
        </w:tc>
      </w:tr>
      <w:tr w:rsidR="00931C12" w14:paraId="001EEC58" w14:textId="77777777">
        <w:trPr>
          <w:trHeight w:val="486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D0257" w14:textId="77777777" w:rsidR="00931C12" w:rsidRDefault="00000000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child is happy at this school.</w:t>
            </w:r>
          </w:p>
          <w:p w14:paraId="45EFAD7B" w14:textId="77777777" w:rsidR="00931C12" w:rsidRDefault="00000000">
            <w:pPr>
              <w:pStyle w:val="Body"/>
              <w:tabs>
                <w:tab w:val="right" w:pos="2740"/>
              </w:tabs>
              <w:spacing w:after="0" w:line="240" w:lineRule="auto"/>
            </w:pPr>
            <w:r>
              <w:rPr>
                <w:sz w:val="20"/>
                <w:szCs w:val="20"/>
              </w:rPr>
              <w:t>Only 13 responses/</w:t>
            </w:r>
            <w:proofErr w:type="gramStart"/>
            <w:r>
              <w:rPr>
                <w:sz w:val="20"/>
                <w:szCs w:val="20"/>
              </w:rPr>
              <w:t>16 ??</w:t>
            </w:r>
            <w:proofErr w:type="gramEnd"/>
            <w:r>
              <w:rPr>
                <w:sz w:val="20"/>
                <w:szCs w:val="20"/>
              </w:rPr>
              <w:tab/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F147D" w14:textId="77777777" w:rsidR="00931C12" w:rsidRDefault="00000000">
            <w:pPr>
              <w:pStyle w:val="Body"/>
              <w:spacing w:after="0" w:line="240" w:lineRule="auto"/>
            </w:pPr>
            <w:r>
              <w:t>46%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1B9DC" w14:textId="77777777" w:rsidR="00931C12" w:rsidRDefault="00000000">
            <w:pPr>
              <w:pStyle w:val="Body"/>
              <w:spacing w:after="0" w:line="240" w:lineRule="auto"/>
            </w:pPr>
            <w:r>
              <w:t>46%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3D41C" w14:textId="77777777" w:rsidR="00931C12" w:rsidRDefault="00931C12"/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D0FF0" w14:textId="77777777" w:rsidR="00931C12" w:rsidRDefault="00000000">
            <w:pPr>
              <w:pStyle w:val="Body"/>
              <w:spacing w:after="0" w:line="240" w:lineRule="auto"/>
            </w:pPr>
            <w:r>
              <w:t>8%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934E5" w14:textId="77777777" w:rsidR="00931C12" w:rsidRDefault="00931C12"/>
        </w:tc>
      </w:tr>
      <w:tr w:rsidR="00931C12" w14:paraId="7567A882" w14:textId="77777777">
        <w:trPr>
          <w:trHeight w:val="332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D9375" w14:textId="77777777" w:rsidR="00931C12" w:rsidRDefault="00000000">
            <w:pPr>
              <w:pStyle w:val="Body"/>
              <w:spacing w:after="0" w:line="240" w:lineRule="auto"/>
            </w:pPr>
            <w:r>
              <w:rPr>
                <w:sz w:val="20"/>
                <w:szCs w:val="20"/>
              </w:rPr>
              <w:t>My child feels safe at this school.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EBEC7" w14:textId="77777777" w:rsidR="00931C12" w:rsidRDefault="00000000">
            <w:pPr>
              <w:pStyle w:val="Body"/>
              <w:spacing w:after="0" w:line="240" w:lineRule="auto"/>
            </w:pPr>
            <w:r>
              <w:t>88%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9C742" w14:textId="77777777" w:rsidR="00931C12" w:rsidRDefault="00000000">
            <w:pPr>
              <w:pStyle w:val="Body"/>
              <w:spacing w:after="0" w:line="240" w:lineRule="auto"/>
            </w:pPr>
            <w:r>
              <w:t>6%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E2F8D" w14:textId="77777777" w:rsidR="00931C12" w:rsidRDefault="00000000">
            <w:pPr>
              <w:pStyle w:val="Body"/>
              <w:spacing w:after="0" w:line="240" w:lineRule="auto"/>
            </w:pPr>
            <w:r>
              <w:t>6%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328BC" w14:textId="77777777" w:rsidR="00931C12" w:rsidRDefault="00931C12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E9F71" w14:textId="77777777" w:rsidR="00931C12" w:rsidRDefault="00931C12"/>
        </w:tc>
      </w:tr>
      <w:tr w:rsidR="00931C12" w14:paraId="2A790ECC" w14:textId="77777777">
        <w:trPr>
          <w:trHeight w:val="572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88A2D" w14:textId="77777777" w:rsidR="00931C12" w:rsidRDefault="00000000">
            <w:pPr>
              <w:pStyle w:val="Body"/>
              <w:spacing w:after="0" w:line="240" w:lineRule="auto"/>
            </w:pPr>
            <w:r>
              <w:rPr>
                <w:sz w:val="20"/>
                <w:szCs w:val="20"/>
              </w:rPr>
              <w:t>The school makes sure its pupils are well behaved.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99911" w14:textId="77777777" w:rsidR="00931C12" w:rsidRDefault="00000000">
            <w:pPr>
              <w:pStyle w:val="Body"/>
              <w:spacing w:after="0" w:line="240" w:lineRule="auto"/>
            </w:pPr>
            <w:r>
              <w:t>44%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20E45" w14:textId="77777777" w:rsidR="00931C12" w:rsidRDefault="00000000">
            <w:pPr>
              <w:pStyle w:val="Body"/>
              <w:spacing w:after="0" w:line="240" w:lineRule="auto"/>
            </w:pPr>
            <w:r>
              <w:t>44%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A58E3" w14:textId="77777777" w:rsidR="00931C12" w:rsidRDefault="00931C12"/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0E4EB" w14:textId="77777777" w:rsidR="00931C12" w:rsidRDefault="00931C12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AC6CB" w14:textId="77777777" w:rsidR="00931C12" w:rsidRDefault="00000000">
            <w:pPr>
              <w:pStyle w:val="Body"/>
              <w:spacing w:after="0" w:line="240" w:lineRule="auto"/>
            </w:pPr>
            <w:r>
              <w:t>12%</w:t>
            </w:r>
          </w:p>
        </w:tc>
      </w:tr>
      <w:tr w:rsidR="00931C12" w14:paraId="50FE20A1" w14:textId="77777777">
        <w:trPr>
          <w:trHeight w:val="890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972AB" w14:textId="77777777" w:rsidR="00931C12" w:rsidRDefault="00000000">
            <w:pPr>
              <w:pStyle w:val="Body"/>
              <w:spacing w:after="0" w:line="240" w:lineRule="auto"/>
            </w:pPr>
            <w:r>
              <w:rPr>
                <w:sz w:val="20"/>
                <w:szCs w:val="20"/>
              </w:rPr>
              <w:t>My child has been bullied and the school dealt with the bullying quickly and effectively.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0B356" w14:textId="77777777" w:rsidR="00931C12" w:rsidRDefault="00000000">
            <w:pPr>
              <w:pStyle w:val="Body"/>
              <w:spacing w:after="0" w:line="240" w:lineRule="auto"/>
            </w:pPr>
            <w:r>
              <w:t>6.25%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C99FA" w14:textId="77777777" w:rsidR="00931C12" w:rsidRDefault="00000000">
            <w:pPr>
              <w:pStyle w:val="Body"/>
              <w:spacing w:after="0" w:line="240" w:lineRule="auto"/>
            </w:pPr>
            <w:r>
              <w:t>6.25%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BBF7C" w14:textId="77777777" w:rsidR="00931C12" w:rsidRDefault="00000000">
            <w:pPr>
              <w:pStyle w:val="Body"/>
              <w:spacing w:after="0" w:line="240" w:lineRule="auto"/>
            </w:pPr>
            <w:r>
              <w:t>6.25%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DC7F4" w14:textId="77777777" w:rsidR="00931C12" w:rsidRDefault="00000000">
            <w:pPr>
              <w:pStyle w:val="Body"/>
              <w:spacing w:after="0" w:line="240" w:lineRule="auto"/>
            </w:pPr>
            <w:r>
              <w:t>6.25%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CE446" w14:textId="77777777" w:rsidR="00931C12" w:rsidRDefault="00000000">
            <w:pPr>
              <w:pStyle w:val="Body"/>
              <w:spacing w:after="0" w:line="240" w:lineRule="auto"/>
            </w:pPr>
            <w:r>
              <w:t xml:space="preserve">75% </w:t>
            </w:r>
            <w:r>
              <w:rPr>
                <w:sz w:val="18"/>
                <w:szCs w:val="18"/>
              </w:rPr>
              <w:t>I take this to mean that they have not experienced this</w:t>
            </w:r>
          </w:p>
        </w:tc>
      </w:tr>
      <w:tr w:rsidR="00931C12" w14:paraId="7AF219FB" w14:textId="77777777">
        <w:trPr>
          <w:trHeight w:val="746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69A1A" w14:textId="77777777" w:rsidR="00931C12" w:rsidRDefault="00000000">
            <w:pPr>
              <w:pStyle w:val="Body"/>
              <w:spacing w:after="0" w:line="240" w:lineRule="auto"/>
            </w:pPr>
            <w:r>
              <w:rPr>
                <w:sz w:val="20"/>
                <w:szCs w:val="20"/>
              </w:rPr>
              <w:t>When I have raised concerns with the school they have been dealt with properly.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2BA94" w14:textId="77777777" w:rsidR="00931C12" w:rsidRDefault="00000000">
            <w:pPr>
              <w:pStyle w:val="Body"/>
              <w:spacing w:after="0" w:line="240" w:lineRule="auto"/>
            </w:pPr>
            <w:r>
              <w:t>31%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C7F29" w14:textId="77777777" w:rsidR="00931C12" w:rsidRDefault="00000000">
            <w:pPr>
              <w:pStyle w:val="Body"/>
              <w:spacing w:after="0" w:line="240" w:lineRule="auto"/>
            </w:pPr>
            <w:r>
              <w:t>44%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6EEA2" w14:textId="77777777" w:rsidR="00931C12" w:rsidRDefault="00000000">
            <w:pPr>
              <w:pStyle w:val="Body"/>
              <w:spacing w:after="0" w:line="240" w:lineRule="auto"/>
            </w:pPr>
            <w:r>
              <w:t>6%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D932B" w14:textId="77777777" w:rsidR="00931C12" w:rsidRDefault="00931C12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3BC0D" w14:textId="77777777" w:rsidR="00931C12" w:rsidRDefault="00000000">
            <w:pPr>
              <w:pStyle w:val="Body"/>
              <w:spacing w:after="0" w:line="240" w:lineRule="auto"/>
            </w:pPr>
            <w:r>
              <w:t>19%</w:t>
            </w:r>
          </w:p>
        </w:tc>
      </w:tr>
      <w:tr w:rsidR="00931C12" w14:paraId="1D750A23" w14:textId="77777777">
        <w:trPr>
          <w:trHeight w:val="746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BBB87" w14:textId="77777777" w:rsidR="00931C12" w:rsidRDefault="00000000">
            <w:pPr>
              <w:pStyle w:val="Body"/>
              <w:spacing w:after="0" w:line="240" w:lineRule="auto"/>
            </w:pPr>
            <w:r>
              <w:rPr>
                <w:sz w:val="20"/>
                <w:szCs w:val="20"/>
              </w:rPr>
              <w:t>Does your child have special educational needs and/or disabilities (SEND)?</w:t>
            </w:r>
          </w:p>
        </w:tc>
        <w:tc>
          <w:tcPr>
            <w:tcW w:w="6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601EE" w14:textId="77777777" w:rsidR="00931C12" w:rsidRDefault="00000000">
            <w:pPr>
              <w:pStyle w:val="Body"/>
              <w:spacing w:after="0" w:line="240" w:lineRule="auto"/>
            </w:pPr>
            <w:r>
              <w:t>6% yes, 94% no</w:t>
            </w:r>
          </w:p>
        </w:tc>
      </w:tr>
      <w:tr w:rsidR="00931C12" w14:paraId="0D67889D" w14:textId="77777777">
        <w:trPr>
          <w:trHeight w:val="486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2B22A" w14:textId="77777777" w:rsidR="00931C12" w:rsidRDefault="00000000">
            <w:pPr>
              <w:pStyle w:val="Body"/>
              <w:spacing w:after="0" w:line="240" w:lineRule="auto"/>
            </w:pPr>
            <w:r>
              <w:rPr>
                <w:sz w:val="20"/>
                <w:szCs w:val="20"/>
              </w:rPr>
              <w:t>If yes to the above: Is your child well supported?</w:t>
            </w:r>
          </w:p>
        </w:tc>
        <w:tc>
          <w:tcPr>
            <w:tcW w:w="6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9B9BF" w14:textId="77777777" w:rsidR="00931C12" w:rsidRDefault="00000000">
            <w:pPr>
              <w:pStyle w:val="Body"/>
              <w:spacing w:after="0" w:line="240" w:lineRule="auto"/>
            </w:pPr>
            <w:r>
              <w:rPr>
                <w:sz w:val="20"/>
                <w:szCs w:val="20"/>
              </w:rPr>
              <w:t xml:space="preserve">Yes. Some parents noted positive impact of ‘boosters’ &amp; interventions are having on </w:t>
            </w:r>
            <w:proofErr w:type="gramStart"/>
            <w:r>
              <w:rPr>
                <w:sz w:val="20"/>
                <w:szCs w:val="20"/>
              </w:rPr>
              <w:t>non SEN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chn</w:t>
            </w:r>
            <w:proofErr w:type="spellEnd"/>
          </w:p>
        </w:tc>
      </w:tr>
      <w:tr w:rsidR="00931C12" w14:paraId="16BEB0A9" w14:textId="77777777">
        <w:trPr>
          <w:trHeight w:val="486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0B9AA" w14:textId="77777777" w:rsidR="00931C12" w:rsidRDefault="00000000">
            <w:pPr>
              <w:pStyle w:val="Body"/>
              <w:spacing w:after="0" w:line="240" w:lineRule="auto"/>
            </w:pPr>
            <w:r>
              <w:rPr>
                <w:sz w:val="20"/>
                <w:szCs w:val="20"/>
              </w:rPr>
              <w:t>The school supports my child’s wider personal development.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F854D" w14:textId="77777777" w:rsidR="00931C12" w:rsidRDefault="00000000">
            <w:pPr>
              <w:pStyle w:val="Body"/>
              <w:spacing w:after="0" w:line="240" w:lineRule="auto"/>
            </w:pPr>
            <w:r>
              <w:t>50%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9ACF1" w14:textId="77777777" w:rsidR="00931C12" w:rsidRDefault="00000000">
            <w:pPr>
              <w:pStyle w:val="Body"/>
              <w:spacing w:after="0" w:line="240" w:lineRule="auto"/>
            </w:pPr>
            <w:r>
              <w:t>37%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C8ED1" w14:textId="77777777" w:rsidR="00931C12" w:rsidRDefault="00931C12"/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FA5BF" w14:textId="77777777" w:rsidR="00931C12" w:rsidRDefault="00931C12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63E3F" w14:textId="77777777" w:rsidR="00931C12" w:rsidRDefault="00000000">
            <w:pPr>
              <w:pStyle w:val="Body"/>
              <w:spacing w:after="0" w:line="240" w:lineRule="auto"/>
            </w:pPr>
            <w:r>
              <w:t>13%</w:t>
            </w:r>
          </w:p>
        </w:tc>
      </w:tr>
      <w:tr w:rsidR="00931C12" w14:paraId="18B08874" w14:textId="77777777">
        <w:trPr>
          <w:trHeight w:val="486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BF898" w14:textId="77777777" w:rsidR="00931C12" w:rsidRDefault="00000000">
            <w:pPr>
              <w:pStyle w:val="Body"/>
              <w:spacing w:after="0" w:line="240" w:lineRule="auto"/>
            </w:pPr>
            <w:r>
              <w:rPr>
                <w:sz w:val="20"/>
                <w:szCs w:val="20"/>
              </w:rPr>
              <w:t>I would recommend this school to another parent.</w:t>
            </w:r>
          </w:p>
        </w:tc>
        <w:tc>
          <w:tcPr>
            <w:tcW w:w="6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CB7B6" w14:textId="77777777" w:rsidR="00931C12" w:rsidRDefault="00000000">
            <w:pPr>
              <w:pStyle w:val="Body"/>
              <w:spacing w:after="0" w:line="240" w:lineRule="auto"/>
            </w:pPr>
            <w:r>
              <w:t>100% yes</w:t>
            </w:r>
          </w:p>
        </w:tc>
      </w:tr>
    </w:tbl>
    <w:p w14:paraId="1ABFED3F" w14:textId="77777777" w:rsidR="00931C12" w:rsidRDefault="00931C12">
      <w:pPr>
        <w:pStyle w:val="Body"/>
      </w:pPr>
    </w:p>
    <w:p w14:paraId="4FFD484D" w14:textId="77777777" w:rsidR="00931C12" w:rsidRDefault="00000000">
      <w:pPr>
        <w:pStyle w:val="Body"/>
        <w:rPr>
          <w:b/>
          <w:bCs/>
        </w:rPr>
      </w:pPr>
      <w:r>
        <w:rPr>
          <w:b/>
          <w:bCs/>
        </w:rPr>
        <w:t xml:space="preserve">Pupil Wellbeing survey Autumn 2024 – </w:t>
      </w:r>
      <w:proofErr w:type="spellStart"/>
      <w:r>
        <w:rPr>
          <w:b/>
          <w:bCs/>
        </w:rPr>
        <w:t>chn</w:t>
      </w:r>
      <w:proofErr w:type="spellEnd"/>
      <w:r>
        <w:rPr>
          <w:b/>
          <w:bCs/>
        </w:rPr>
        <w:t xml:space="preserve"> were asked to score 5 being highest /strongest answer </w:t>
      </w:r>
      <w:proofErr w:type="spellStart"/>
      <w:r>
        <w:rPr>
          <w:b/>
          <w:bCs/>
        </w:rPr>
        <w:t>etc</w:t>
      </w:r>
      <w:proofErr w:type="spellEnd"/>
      <w:r>
        <w:rPr>
          <w:b/>
          <w:bCs/>
        </w:rPr>
        <w:t xml:space="preserve"> supported </w:t>
      </w:r>
      <w:proofErr w:type="spellStart"/>
      <w:r>
        <w:rPr>
          <w:b/>
          <w:bCs/>
        </w:rPr>
        <w:t>chn</w:t>
      </w:r>
      <w:proofErr w:type="spellEnd"/>
      <w:r>
        <w:rPr>
          <w:b/>
          <w:bCs/>
        </w:rPr>
        <w:t xml:space="preserve"> with vocab against numbers</w:t>
      </w:r>
    </w:p>
    <w:tbl>
      <w:tblPr>
        <w:tblW w:w="95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14"/>
        <w:gridCol w:w="1324"/>
        <w:gridCol w:w="1296"/>
        <w:gridCol w:w="1330"/>
        <w:gridCol w:w="1210"/>
        <w:gridCol w:w="1521"/>
      </w:tblGrid>
      <w:tr w:rsidR="00931C12" w14:paraId="6564F0C8" w14:textId="77777777">
        <w:trPr>
          <w:trHeight w:val="481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B9793" w14:textId="77777777" w:rsidR="00931C12" w:rsidRDefault="00000000">
            <w:pPr>
              <w:pStyle w:val="NoSpacing"/>
            </w:pPr>
            <w:r>
              <w:t>Overall % 51 responses</w:t>
            </w:r>
          </w:p>
          <w:p w14:paraId="1782C7EF" w14:textId="77777777" w:rsidR="00931C12" w:rsidRDefault="00000000">
            <w:pPr>
              <w:pStyle w:val="NoSpacing"/>
            </w:pPr>
            <w:r>
              <w:t>1.96% per child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CD406" w14:textId="77777777" w:rsidR="00931C12" w:rsidRDefault="00000000">
            <w:pPr>
              <w:pStyle w:val="Body"/>
              <w:spacing w:after="0" w:line="240" w:lineRule="auto"/>
            </w:pPr>
            <w:r>
              <w:t>5 Great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EA680" w14:textId="77777777" w:rsidR="00931C12" w:rsidRDefault="00000000">
            <w:pPr>
              <w:pStyle w:val="Body"/>
              <w:spacing w:after="0" w:line="240" w:lineRule="auto"/>
            </w:pPr>
            <w:r>
              <w:t>4 Good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63872" w14:textId="77777777" w:rsidR="00931C12" w:rsidRDefault="00000000">
            <w:pPr>
              <w:pStyle w:val="Body"/>
              <w:spacing w:after="0" w:line="240" w:lineRule="auto"/>
            </w:pPr>
            <w:r>
              <w:t>3 OK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02CE0" w14:textId="77777777" w:rsidR="00931C12" w:rsidRDefault="00000000">
            <w:pPr>
              <w:pStyle w:val="Body"/>
              <w:spacing w:after="0" w:line="240" w:lineRule="auto"/>
            </w:pPr>
            <w:r>
              <w:t xml:space="preserve">2 not so good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687CE" w14:textId="77777777" w:rsidR="00931C12" w:rsidRDefault="00000000">
            <w:pPr>
              <w:pStyle w:val="Body"/>
              <w:spacing w:after="0" w:line="240" w:lineRule="auto"/>
            </w:pPr>
            <w:r>
              <w:t>1 Poor -not good</w:t>
            </w:r>
          </w:p>
        </w:tc>
      </w:tr>
      <w:tr w:rsidR="00931C12" w14:paraId="4D080176" w14:textId="77777777">
        <w:trPr>
          <w:trHeight w:val="481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607BD" w14:textId="77777777" w:rsidR="00931C12" w:rsidRDefault="00000000">
            <w:pPr>
              <w:pStyle w:val="NoSpacing"/>
            </w:pPr>
            <w:r>
              <w:t xml:space="preserve">I know what </w:t>
            </w:r>
            <w:proofErr w:type="gramStart"/>
            <w:r>
              <w:t>is expected of me</w:t>
            </w:r>
            <w:proofErr w:type="gramEnd"/>
            <w:r>
              <w:t xml:space="preserve"> at school.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3CAC2" w14:textId="77777777" w:rsidR="00931C12" w:rsidRDefault="00000000">
            <w:pPr>
              <w:pStyle w:val="Body"/>
              <w:spacing w:after="0" w:line="240" w:lineRule="auto"/>
            </w:pPr>
            <w:r>
              <w:t>70.56%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639F0" w14:textId="77777777" w:rsidR="00931C12" w:rsidRDefault="00000000">
            <w:pPr>
              <w:pStyle w:val="Body"/>
              <w:spacing w:after="0" w:line="240" w:lineRule="auto"/>
            </w:pPr>
            <w:r>
              <w:t>3.92%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96E47" w14:textId="77777777" w:rsidR="00931C12" w:rsidRDefault="00000000">
            <w:pPr>
              <w:pStyle w:val="Body"/>
              <w:spacing w:after="0" w:line="240" w:lineRule="auto"/>
            </w:pPr>
            <w:r>
              <w:t>15.68%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85535" w14:textId="77777777" w:rsidR="00931C12" w:rsidRDefault="00931C12"/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9D408" w14:textId="77777777" w:rsidR="00931C12" w:rsidRDefault="00931C12"/>
        </w:tc>
      </w:tr>
      <w:tr w:rsidR="00931C12" w14:paraId="4EC6B1C3" w14:textId="77777777">
        <w:trPr>
          <w:trHeight w:val="221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CDB71" w14:textId="77777777" w:rsidR="00931C12" w:rsidRDefault="00000000">
            <w:pPr>
              <w:pStyle w:val="NoSpacing"/>
            </w:pPr>
            <w:r>
              <w:lastRenderedPageBreak/>
              <w:t xml:space="preserve">I feel safe in school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B5425" w14:textId="77777777" w:rsidR="00931C12" w:rsidRDefault="00000000">
            <w:pPr>
              <w:pStyle w:val="Body"/>
              <w:spacing w:after="0" w:line="240" w:lineRule="auto"/>
            </w:pPr>
            <w:r>
              <w:t>84.28%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7DDF7" w14:textId="77777777" w:rsidR="00931C12" w:rsidRDefault="00000000">
            <w:pPr>
              <w:pStyle w:val="Body"/>
              <w:spacing w:after="0" w:line="240" w:lineRule="auto"/>
            </w:pPr>
            <w:r>
              <w:t>9.8%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B345B" w14:textId="77777777" w:rsidR="00931C12" w:rsidRDefault="00000000">
            <w:pPr>
              <w:pStyle w:val="Body"/>
              <w:spacing w:after="0" w:line="240" w:lineRule="auto"/>
            </w:pPr>
            <w:r>
              <w:t>1.96%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468EA" w14:textId="77777777" w:rsidR="00931C12" w:rsidRDefault="00000000">
            <w:pPr>
              <w:pStyle w:val="Body"/>
              <w:spacing w:after="0" w:line="240" w:lineRule="auto"/>
            </w:pPr>
            <w:r>
              <w:t>1.96%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9BB64" w14:textId="77777777" w:rsidR="00931C12" w:rsidRDefault="00000000">
            <w:pPr>
              <w:pStyle w:val="Body"/>
              <w:spacing w:after="0" w:line="240" w:lineRule="auto"/>
            </w:pPr>
            <w:r>
              <w:t>1.96%</w:t>
            </w:r>
          </w:p>
        </w:tc>
      </w:tr>
      <w:tr w:rsidR="00931C12" w14:paraId="2EBD8BCC" w14:textId="77777777">
        <w:trPr>
          <w:trHeight w:val="247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E55CA" w14:textId="77777777" w:rsidR="00931C12" w:rsidRDefault="00000000">
            <w:pPr>
              <w:pStyle w:val="NoSpacing"/>
            </w:pPr>
            <w:r>
              <w:t>Pupils behave well in school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DF8F4" w14:textId="77777777" w:rsidR="00931C12" w:rsidRDefault="00000000">
            <w:pPr>
              <w:pStyle w:val="Body"/>
              <w:spacing w:after="0" w:line="240" w:lineRule="auto"/>
            </w:pPr>
            <w:r>
              <w:t>47.04%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488EC" w14:textId="77777777" w:rsidR="00931C12" w:rsidRDefault="00000000">
            <w:pPr>
              <w:pStyle w:val="Body"/>
              <w:spacing w:after="0" w:line="240" w:lineRule="auto"/>
            </w:pPr>
            <w:r>
              <w:t>27.44%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AF3B" w14:textId="77777777" w:rsidR="00931C12" w:rsidRDefault="00000000">
            <w:pPr>
              <w:pStyle w:val="Body"/>
              <w:spacing w:after="0" w:line="240" w:lineRule="auto"/>
            </w:pPr>
            <w:r>
              <w:t>23.52%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0610B" w14:textId="77777777" w:rsidR="00931C12" w:rsidRDefault="00931C12"/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7D185" w14:textId="77777777" w:rsidR="00931C12" w:rsidRDefault="00000000">
            <w:pPr>
              <w:pStyle w:val="Body"/>
              <w:spacing w:after="0" w:line="240" w:lineRule="auto"/>
            </w:pPr>
            <w:r>
              <w:t>1.96%</w:t>
            </w:r>
          </w:p>
        </w:tc>
      </w:tr>
      <w:tr w:rsidR="00931C12" w14:paraId="5C9A8422" w14:textId="77777777">
        <w:trPr>
          <w:trHeight w:val="481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8D897" w14:textId="77777777" w:rsidR="00931C12" w:rsidRDefault="00000000">
            <w:pPr>
              <w:pStyle w:val="NoSpacing"/>
            </w:pPr>
            <w:r>
              <w:t>People listen to me at my school.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9FDA2" w14:textId="77777777" w:rsidR="00931C12" w:rsidRDefault="00000000">
            <w:pPr>
              <w:pStyle w:val="Body"/>
              <w:spacing w:after="0" w:line="240" w:lineRule="auto"/>
            </w:pPr>
            <w:r>
              <w:t>33.32%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41575" w14:textId="77777777" w:rsidR="00931C12" w:rsidRDefault="00000000">
            <w:pPr>
              <w:pStyle w:val="Body"/>
              <w:spacing w:after="0" w:line="240" w:lineRule="auto"/>
            </w:pPr>
            <w:r>
              <w:t>27.44%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7E8AB" w14:textId="77777777" w:rsidR="00931C12" w:rsidRDefault="00000000">
            <w:pPr>
              <w:pStyle w:val="Body"/>
              <w:spacing w:after="0" w:line="240" w:lineRule="auto"/>
            </w:pPr>
            <w:r>
              <w:t>31.36%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5C6AF" w14:textId="77777777" w:rsidR="00931C12" w:rsidRDefault="00931C12"/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3E3E3" w14:textId="77777777" w:rsidR="00931C12" w:rsidRDefault="00000000">
            <w:pPr>
              <w:pStyle w:val="Body"/>
              <w:spacing w:after="0" w:line="240" w:lineRule="auto"/>
            </w:pPr>
            <w:r>
              <w:t>7.84%</w:t>
            </w:r>
          </w:p>
        </w:tc>
      </w:tr>
      <w:tr w:rsidR="00931C12" w14:paraId="79316BE4" w14:textId="77777777">
        <w:trPr>
          <w:trHeight w:val="256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BF22E" w14:textId="77777777" w:rsidR="00931C12" w:rsidRDefault="00000000">
            <w:pPr>
              <w:pStyle w:val="NoSpacing"/>
            </w:pPr>
            <w:r>
              <w:t>I am doing well at school.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6A2C7" w14:textId="77777777" w:rsidR="00931C12" w:rsidRDefault="00000000">
            <w:pPr>
              <w:pStyle w:val="Body"/>
              <w:spacing w:after="0" w:line="240" w:lineRule="auto"/>
            </w:pPr>
            <w:r>
              <w:t>66.72%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FA4DA" w14:textId="77777777" w:rsidR="00931C12" w:rsidRDefault="00000000">
            <w:pPr>
              <w:pStyle w:val="Body"/>
              <w:spacing w:after="0" w:line="240" w:lineRule="auto"/>
            </w:pPr>
            <w:r>
              <w:t>15.68%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42300" w14:textId="77777777" w:rsidR="00931C12" w:rsidRDefault="00000000">
            <w:pPr>
              <w:pStyle w:val="Body"/>
              <w:spacing w:after="0" w:line="240" w:lineRule="auto"/>
            </w:pPr>
            <w:r>
              <w:t>19.6%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F8EBD" w14:textId="77777777" w:rsidR="00931C12" w:rsidRDefault="00931C12"/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3DD67" w14:textId="77777777" w:rsidR="00931C12" w:rsidRDefault="00000000">
            <w:pPr>
              <w:pStyle w:val="Body"/>
              <w:spacing w:after="0" w:line="240" w:lineRule="auto"/>
            </w:pPr>
            <w:r>
              <w:t>1.96%</w:t>
            </w:r>
          </w:p>
        </w:tc>
      </w:tr>
      <w:tr w:rsidR="00931C12" w14:paraId="33C9C978" w14:textId="77777777">
        <w:trPr>
          <w:trHeight w:val="481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501DC" w14:textId="77777777" w:rsidR="00931C12" w:rsidRDefault="00000000">
            <w:pPr>
              <w:pStyle w:val="NoSpacing"/>
            </w:pPr>
            <w:r>
              <w:t>I know what to do if I feel worried at school.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554D2" w14:textId="77777777" w:rsidR="00931C12" w:rsidRDefault="00000000">
            <w:pPr>
              <w:pStyle w:val="Body"/>
              <w:spacing w:after="0" w:line="240" w:lineRule="auto"/>
            </w:pPr>
            <w:r>
              <w:t>78.4%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3FEE3" w14:textId="77777777" w:rsidR="00931C12" w:rsidRDefault="00000000">
            <w:pPr>
              <w:pStyle w:val="Body"/>
              <w:spacing w:after="0" w:line="240" w:lineRule="auto"/>
            </w:pPr>
            <w:r>
              <w:t>7.84%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63B62" w14:textId="77777777" w:rsidR="00931C12" w:rsidRDefault="00000000">
            <w:pPr>
              <w:pStyle w:val="Body"/>
              <w:tabs>
                <w:tab w:val="center" w:pos="895"/>
              </w:tabs>
              <w:spacing w:after="0" w:line="240" w:lineRule="auto"/>
            </w:pPr>
            <w:r>
              <w:t>5.88%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0EE40" w14:textId="77777777" w:rsidR="00931C12" w:rsidRDefault="00000000">
            <w:pPr>
              <w:pStyle w:val="Body"/>
              <w:spacing w:after="0" w:line="240" w:lineRule="auto"/>
            </w:pPr>
            <w:r>
              <w:t>5.88%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0EA50" w14:textId="77777777" w:rsidR="00931C12" w:rsidRDefault="00000000">
            <w:pPr>
              <w:pStyle w:val="Body"/>
              <w:spacing w:after="0" w:line="240" w:lineRule="auto"/>
            </w:pPr>
            <w:r>
              <w:t>1.96%</w:t>
            </w:r>
          </w:p>
        </w:tc>
      </w:tr>
      <w:tr w:rsidR="00931C12" w14:paraId="5D97908D" w14:textId="77777777">
        <w:trPr>
          <w:trHeight w:val="481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2C23B" w14:textId="77777777" w:rsidR="00931C12" w:rsidRDefault="00000000">
            <w:pPr>
              <w:pStyle w:val="NoSpacing"/>
            </w:pPr>
            <w:r>
              <w:t>I feel I am treated fairly at school.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22FC5" w14:textId="77777777" w:rsidR="00931C12" w:rsidRDefault="00000000">
            <w:pPr>
              <w:pStyle w:val="Body"/>
              <w:spacing w:after="0" w:line="240" w:lineRule="auto"/>
            </w:pPr>
            <w:r>
              <w:t>64.68%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F6657" w14:textId="77777777" w:rsidR="00931C12" w:rsidRDefault="00000000">
            <w:pPr>
              <w:pStyle w:val="Body"/>
              <w:spacing w:after="0" w:line="240" w:lineRule="auto"/>
            </w:pPr>
            <w:r>
              <w:t>9.8%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60647" w14:textId="77777777" w:rsidR="00931C12" w:rsidRDefault="00000000">
            <w:pPr>
              <w:pStyle w:val="Body"/>
              <w:spacing w:after="0" w:line="240" w:lineRule="auto"/>
            </w:pPr>
            <w:r>
              <w:t>21.56%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B9035" w14:textId="77777777" w:rsidR="00931C12" w:rsidRDefault="00931C12"/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826DB" w14:textId="77777777" w:rsidR="00931C12" w:rsidRDefault="00000000">
            <w:pPr>
              <w:pStyle w:val="Body"/>
              <w:spacing w:after="0" w:line="240" w:lineRule="auto"/>
            </w:pPr>
            <w:r>
              <w:t>3.92%</w:t>
            </w:r>
          </w:p>
        </w:tc>
      </w:tr>
      <w:tr w:rsidR="00931C12" w14:paraId="68BF5603" w14:textId="77777777">
        <w:trPr>
          <w:trHeight w:val="24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147C4" w14:textId="77777777" w:rsidR="00931C12" w:rsidRDefault="00000000">
            <w:pPr>
              <w:pStyle w:val="NoSpacing"/>
            </w:pPr>
            <w:r>
              <w:t>I enjoy coming to school.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AFC2D" w14:textId="77777777" w:rsidR="00931C12" w:rsidRDefault="00000000">
            <w:pPr>
              <w:pStyle w:val="Body"/>
              <w:spacing w:after="0" w:line="240" w:lineRule="auto"/>
            </w:pPr>
            <w:r>
              <w:t>54.88%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9193F" w14:textId="77777777" w:rsidR="00931C12" w:rsidRDefault="00000000">
            <w:pPr>
              <w:pStyle w:val="Body"/>
              <w:spacing w:after="0" w:line="240" w:lineRule="auto"/>
            </w:pPr>
            <w:r>
              <w:t>25.48%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A69FD" w14:textId="77777777" w:rsidR="00931C12" w:rsidRDefault="00000000">
            <w:pPr>
              <w:pStyle w:val="Body"/>
              <w:spacing w:after="0" w:line="240" w:lineRule="auto"/>
            </w:pPr>
            <w:r>
              <w:t>5.88%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10287" w14:textId="77777777" w:rsidR="00931C12" w:rsidRDefault="00000000">
            <w:pPr>
              <w:pStyle w:val="Body"/>
              <w:spacing w:after="0" w:line="240" w:lineRule="auto"/>
            </w:pPr>
            <w:r>
              <w:t>5.88%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AB2EF" w14:textId="77777777" w:rsidR="00931C12" w:rsidRDefault="00000000">
            <w:pPr>
              <w:pStyle w:val="Body"/>
              <w:spacing w:after="0" w:line="240" w:lineRule="auto"/>
            </w:pPr>
            <w:r>
              <w:t>7.84%</w:t>
            </w:r>
          </w:p>
        </w:tc>
      </w:tr>
    </w:tbl>
    <w:p w14:paraId="1358FA63" w14:textId="77777777" w:rsidR="00931C12" w:rsidRDefault="00931C12">
      <w:pPr>
        <w:pStyle w:val="Body"/>
        <w:rPr>
          <w:b/>
          <w:bCs/>
        </w:rPr>
      </w:pPr>
    </w:p>
    <w:tbl>
      <w:tblPr>
        <w:tblW w:w="963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20"/>
        <w:gridCol w:w="3442"/>
        <w:gridCol w:w="3969"/>
      </w:tblGrid>
      <w:tr w:rsidR="00931C12" w14:paraId="7713EFA0" w14:textId="77777777">
        <w:trPr>
          <w:trHeight w:val="518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A5692" w14:textId="77777777" w:rsidR="00931C12" w:rsidRDefault="00000000">
            <w:pPr>
              <w:pStyle w:val="Body"/>
            </w:pPr>
            <w:r>
              <w:t>Key points taken for our school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7F820" w14:textId="77777777" w:rsidR="00931C12" w:rsidRDefault="00000000">
            <w:pPr>
              <w:pStyle w:val="Body"/>
            </w:pPr>
            <w:r>
              <w:t>Quick responses/questions for your school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6E2B5" w14:textId="77777777" w:rsidR="00931C12" w:rsidRDefault="00000000">
            <w:pPr>
              <w:pStyle w:val="Body"/>
            </w:pPr>
            <w:r>
              <w:t>Further strategic questions/thinking </w:t>
            </w:r>
          </w:p>
        </w:tc>
      </w:tr>
      <w:tr w:rsidR="00931C12" w14:paraId="118378BB" w14:textId="77777777">
        <w:trPr>
          <w:trHeight w:val="2668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CBDF7" w14:textId="77777777" w:rsidR="00931C12" w:rsidRDefault="00000000">
            <w:pPr>
              <w:pStyle w:val="Body"/>
            </w:pPr>
            <w:r>
              <w:t>31% recorded 3 for  </w:t>
            </w:r>
          </w:p>
          <w:p w14:paraId="7017BBFB" w14:textId="08D8F5C0" w:rsidR="00931C12" w:rsidRDefault="00000000">
            <w:pPr>
              <w:pStyle w:val="Body"/>
            </w:pPr>
            <w:r>
              <w:t>People listen to me at my school – surprising as pupil voice is strong</w:t>
            </w:r>
          </w:p>
          <w:p w14:paraId="5993789B" w14:textId="77777777" w:rsidR="00931C12" w:rsidRDefault="00000000">
            <w:pPr>
              <w:pStyle w:val="Body"/>
            </w:pPr>
            <w:r>
              <w:t xml:space="preserve">JR has </w:t>
            </w:r>
            <w:proofErr w:type="gramStart"/>
            <w:r>
              <w:t>discussed with</w:t>
            </w:r>
            <w:proofErr w:type="gramEnd"/>
            <w:r>
              <w:t xml:space="preserve"> each KS2 classes. 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58A58" w14:textId="0B3BF5E9" w:rsidR="00931C12" w:rsidRDefault="00000000">
            <w:pPr>
              <w:pStyle w:val="Body"/>
            </w:pPr>
            <w:r>
              <w:t>I have 1 person who is negative about everything. Not school based…complex.</w:t>
            </w:r>
          </w:p>
          <w:p w14:paraId="3CE905E5" w14:textId="77777777" w:rsidR="00931C12" w:rsidRDefault="00000000">
            <w:pPr>
              <w:pStyle w:val="Body"/>
            </w:pPr>
            <w:r>
              <w:t xml:space="preserve">24% gave </w:t>
            </w:r>
            <w:proofErr w:type="spellStart"/>
            <w:r>
              <w:t>behaviour</w:t>
            </w:r>
            <w:proofErr w:type="spellEnd"/>
            <w:r>
              <w:t xml:space="preserve"> a 3 </w:t>
            </w:r>
            <w:proofErr w:type="gramStart"/>
            <w:r>
              <w:t>-  but</w:t>
            </w:r>
            <w:proofErr w:type="gramEnd"/>
            <w:r>
              <w:t xml:space="preserve"> the children have incredibly high expectations – discussed with KS2 classes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3F74F" w14:textId="77777777" w:rsidR="00931C12" w:rsidRDefault="00000000">
            <w:pPr>
              <w:pStyle w:val="Body"/>
            </w:pPr>
            <w:r>
              <w:t xml:space="preserve">Future questionnaires need discussing question by question to support </w:t>
            </w:r>
            <w:proofErr w:type="spellStart"/>
            <w:r>
              <w:t>chn</w:t>
            </w:r>
            <w:proofErr w:type="spellEnd"/>
            <w:r>
              <w:t xml:space="preserve"> in understanding what is being asked. I have been through results with each class to gain an idea of their perceptions which were slightly adrift to what the question may have intended </w:t>
            </w:r>
          </w:p>
        </w:tc>
      </w:tr>
    </w:tbl>
    <w:p w14:paraId="5AC7AAFB" w14:textId="77777777" w:rsidR="00931C12" w:rsidRDefault="00931C12">
      <w:pPr>
        <w:pStyle w:val="Body"/>
      </w:pPr>
    </w:p>
    <w:sectPr w:rsidR="00931C12" w:rsidSect="004C7E5F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D4C9D" w14:textId="77777777" w:rsidR="007B3190" w:rsidRDefault="007B3190">
      <w:r>
        <w:separator/>
      </w:r>
    </w:p>
  </w:endnote>
  <w:endnote w:type="continuationSeparator" w:id="0">
    <w:p w14:paraId="106721DC" w14:textId="77777777" w:rsidR="007B3190" w:rsidRDefault="007B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714E4" w14:textId="77777777" w:rsidR="00931C12" w:rsidRDefault="00931C1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EFFCD" w14:textId="77777777" w:rsidR="007B3190" w:rsidRDefault="007B3190">
      <w:r>
        <w:separator/>
      </w:r>
    </w:p>
  </w:footnote>
  <w:footnote w:type="continuationSeparator" w:id="0">
    <w:p w14:paraId="3AC7E008" w14:textId="77777777" w:rsidR="007B3190" w:rsidRDefault="007B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94D03" w14:textId="77777777" w:rsidR="00931C12" w:rsidRDefault="00931C12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D3D49"/>
    <w:multiLevelType w:val="hybridMultilevel"/>
    <w:tmpl w:val="AEA46B56"/>
    <w:lvl w:ilvl="0" w:tplc="32A8C3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FEDDC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C271E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DC13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7874D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F8A7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E64F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30011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A0B1A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89313955">
    <w:abstractNumId w:val="0"/>
  </w:num>
  <w:num w:numId="2" w16cid:durableId="341005871">
    <w:abstractNumId w:val="0"/>
    <w:lvlOverride w:ilvl="0">
      <w:lvl w:ilvl="0" w:tplc="32A8C3A4">
        <w:start w:val="1"/>
        <w:numFmt w:val="bullet"/>
        <w:lvlText w:val="·"/>
        <w:lvlJc w:val="left"/>
        <w:pPr>
          <w:ind w:left="738" w:hanging="37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1">
      <w:lvl w:ilvl="1" w:tplc="04FEDDCE">
        <w:start w:val="1"/>
        <w:numFmt w:val="bullet"/>
        <w:lvlText w:val="o"/>
        <w:lvlJc w:val="left"/>
        <w:pPr>
          <w:ind w:left="1458" w:hanging="37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2">
      <w:lvl w:ilvl="2" w:tplc="D3C271E2">
        <w:start w:val="1"/>
        <w:numFmt w:val="bullet"/>
        <w:lvlText w:val="▪"/>
        <w:lvlJc w:val="left"/>
        <w:pPr>
          <w:ind w:left="2178" w:hanging="37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3">
      <w:lvl w:ilvl="3" w:tplc="83DC1318">
        <w:start w:val="1"/>
        <w:numFmt w:val="bullet"/>
        <w:lvlText w:val="·"/>
        <w:lvlJc w:val="left"/>
        <w:pPr>
          <w:ind w:left="2898" w:hanging="37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4">
      <w:lvl w:ilvl="4" w:tplc="BE7874D6">
        <w:start w:val="1"/>
        <w:numFmt w:val="bullet"/>
        <w:lvlText w:val="o"/>
        <w:lvlJc w:val="left"/>
        <w:pPr>
          <w:ind w:left="3618" w:hanging="37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5">
      <w:lvl w:ilvl="5" w:tplc="D9F8A7F8">
        <w:start w:val="1"/>
        <w:numFmt w:val="bullet"/>
        <w:lvlText w:val="▪"/>
        <w:lvlJc w:val="left"/>
        <w:pPr>
          <w:ind w:left="4338" w:hanging="37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6">
      <w:lvl w:ilvl="6" w:tplc="59E64F06">
        <w:start w:val="1"/>
        <w:numFmt w:val="bullet"/>
        <w:lvlText w:val="·"/>
        <w:lvlJc w:val="left"/>
        <w:pPr>
          <w:ind w:left="5058" w:hanging="37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7">
      <w:lvl w:ilvl="7" w:tplc="F3300114">
        <w:start w:val="1"/>
        <w:numFmt w:val="bullet"/>
        <w:lvlText w:val="o"/>
        <w:lvlJc w:val="left"/>
        <w:pPr>
          <w:ind w:left="5778" w:hanging="37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8">
      <w:lvl w:ilvl="8" w:tplc="98A0B1A6">
        <w:start w:val="1"/>
        <w:numFmt w:val="bullet"/>
        <w:lvlText w:val="▪"/>
        <w:lvlJc w:val="left"/>
        <w:pPr>
          <w:ind w:left="6498" w:hanging="37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C12"/>
    <w:rsid w:val="004C7E5F"/>
    <w:rsid w:val="007B3190"/>
    <w:rsid w:val="00931C12"/>
    <w:rsid w:val="00E2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CC440"/>
  <w15:docId w15:val="{99920C31-C79D-4852-BB7E-2DEBB7A5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Source Sans Pro" w:eastAsia="Source Sans Pro" w:hAnsi="Source Sans Pro" w:cs="Source Sans Pro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1462</Words>
  <Characters>8339</Characters>
  <Application>Microsoft Office Word</Application>
  <DocSecurity>0</DocSecurity>
  <Lines>69</Lines>
  <Paragraphs>19</Paragraphs>
  <ScaleCrop>false</ScaleCrop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Ryder</dc:creator>
  <cp:lastModifiedBy>Jill Ryder</cp:lastModifiedBy>
  <cp:revision>2</cp:revision>
  <dcterms:created xsi:type="dcterms:W3CDTF">2025-09-06T10:43:00Z</dcterms:created>
  <dcterms:modified xsi:type="dcterms:W3CDTF">2025-09-06T10:43:00Z</dcterms:modified>
</cp:coreProperties>
</file>