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F3A" w14:textId="1FF698E1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(LEG)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               </w:t>
      </w:r>
    </w:p>
    <w:p w14:paraId="1C5EA750" w14:textId="219B7DDE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CC1EE2" w:rsidRPr="00CC1EE2">
        <w:rPr>
          <w:b/>
          <w:bCs/>
          <w:color w:val="4472C4" w:themeColor="accent5"/>
          <w:sz w:val="28"/>
          <w:szCs w:val="28"/>
        </w:rPr>
        <w:t xml:space="preserve">Monday </w:t>
      </w:r>
      <w:r w:rsidR="00FE1666">
        <w:rPr>
          <w:b/>
          <w:bCs/>
          <w:color w:val="4472C4" w:themeColor="accent5"/>
          <w:sz w:val="28"/>
          <w:szCs w:val="28"/>
        </w:rPr>
        <w:t>10</w:t>
      </w:r>
      <w:r w:rsidR="00FE1666" w:rsidRPr="00FE1666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FE1666">
        <w:rPr>
          <w:b/>
          <w:bCs/>
          <w:color w:val="4472C4" w:themeColor="accent5"/>
          <w:sz w:val="28"/>
          <w:szCs w:val="28"/>
        </w:rPr>
        <w:t xml:space="preserve"> June</w:t>
      </w:r>
      <w:r w:rsidR="00CC1EE2" w:rsidRPr="00CC1EE2">
        <w:rPr>
          <w:b/>
          <w:bCs/>
          <w:color w:val="4472C4" w:themeColor="accent5"/>
          <w:sz w:val="28"/>
          <w:szCs w:val="28"/>
        </w:rPr>
        <w:t xml:space="preserve"> 6.30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6546BF0E" w:rsidR="00924B2E" w:rsidRDefault="001552E0" w:rsidP="00182709">
            <w:pPr>
              <w:pStyle w:val="NoSpacing"/>
            </w:pPr>
            <w:r>
              <w:t>Kate Burch, Michelle Pearse</w:t>
            </w:r>
            <w:r w:rsidR="00D35C76">
              <w:t>, Rachel Baber, Christine Pascoe, Anna Neville, Jill Ryder</w:t>
            </w:r>
            <w:r>
              <w:t>, Becky Drew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A5CDF88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648" w:type="dxa"/>
          </w:tcPr>
          <w:p w14:paraId="2FDC90AC" w14:textId="50551A85" w:rsidR="00D35C76" w:rsidRDefault="001552E0" w:rsidP="00D35C76">
            <w:pPr>
              <w:pStyle w:val="NoSpacing"/>
            </w:pPr>
            <w:r>
              <w:t>Grace Coles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063149" w:rsidRDefault="00063149" w:rsidP="00063149">
            <w:pPr>
              <w:rPr>
                <w:rFonts w:eastAsia="Times New Roman" w:cstheme="minorHAnsi"/>
                <w:sz w:val="24"/>
                <w:szCs w:val="24"/>
              </w:rPr>
            </w:pPr>
            <w:r w:rsidRPr="00063149">
              <w:rPr>
                <w:rFonts w:eastAsia="Times New Roman" w:cstheme="minorHAnsi"/>
                <w:sz w:val="24"/>
                <w:szCs w:val="24"/>
              </w:rPr>
              <w:t>Matters arising from previous meeting</w:t>
            </w:r>
          </w:p>
          <w:p w14:paraId="46F9AD76" w14:textId="77777777" w:rsidR="00D35C76" w:rsidRDefault="00020F17" w:rsidP="00020F17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020F17">
              <w:rPr>
                <w:rFonts w:eastAsia="Times New Roman" w:cstheme="minorHAnsi"/>
                <w:b/>
                <w:bCs/>
                <w:color w:val="538135" w:themeColor="accent6" w:themeShade="BF"/>
                <w:sz w:val="24"/>
                <w:szCs w:val="24"/>
              </w:rPr>
              <w:t>Jill to make all staff aware of fete date &amp; set up staff rota. Song Machine to be booked</w:t>
            </w:r>
            <w:r>
              <w:rPr>
                <w:rFonts w:eastAsia="Times New Roman" w:cstheme="minorHAnsi"/>
                <w:b/>
                <w:bCs/>
                <w:color w:val="538135" w:themeColor="accent6" w:themeShade="BF"/>
                <w:sz w:val="24"/>
                <w:szCs w:val="24"/>
              </w:rPr>
              <w:t>. DONE</w:t>
            </w:r>
          </w:p>
          <w:p w14:paraId="3C30C135" w14:textId="3F6DF455" w:rsidR="00020F17" w:rsidRPr="00020F17" w:rsidRDefault="00020F17" w:rsidP="00020F17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5C54CCA" w14:textId="77777777" w:rsidR="00D35C76" w:rsidRDefault="00D35C76" w:rsidP="00D35C76">
            <w:r>
              <w:t>See Anna’s report</w:t>
            </w:r>
          </w:p>
          <w:p w14:paraId="67ADF56A" w14:textId="77777777" w:rsidR="008C053B" w:rsidRDefault="008C053B" w:rsidP="00D35C76"/>
          <w:p w14:paraId="4495C328" w14:textId="2D34DFD5" w:rsidR="008C053B" w:rsidRDefault="008C053B" w:rsidP="00063149">
            <w:r>
              <w:t xml:space="preserve">Anna read through report and explained </w:t>
            </w:r>
            <w:r w:rsidR="001552E0">
              <w:t xml:space="preserve">some of the climate injustice ideas the children </w:t>
            </w:r>
            <w:proofErr w:type="gramStart"/>
            <w:r w:rsidR="001552E0">
              <w:t>have to</w:t>
            </w:r>
            <w:proofErr w:type="gramEnd"/>
            <w:r w:rsidR="001552E0">
              <w:t xml:space="preserve"> take forward.</w:t>
            </w:r>
          </w:p>
          <w:p w14:paraId="236E4E3F" w14:textId="77777777" w:rsidR="008C053B" w:rsidRDefault="008C053B" w:rsidP="00063149"/>
          <w:p w14:paraId="7619E929" w14:textId="77777777" w:rsidR="008C053B" w:rsidRDefault="008C053B" w:rsidP="00063149"/>
          <w:p w14:paraId="77A13847" w14:textId="77777777" w:rsidR="00CD680E" w:rsidRDefault="00CD680E" w:rsidP="00CD680E"/>
          <w:p w14:paraId="20F6F810" w14:textId="7EF8E4D7" w:rsidR="00CD680E" w:rsidRPr="00CD680E" w:rsidRDefault="00CD680E" w:rsidP="00CD680E">
            <w:pPr>
              <w:tabs>
                <w:tab w:val="left" w:pos="3696"/>
              </w:tabs>
            </w:pPr>
            <w:r>
              <w:tab/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D97521B" w14:textId="1555DA80" w:rsidR="00924B2E" w:rsidRDefault="00020F17" w:rsidP="00D35C76">
            <w:pPr>
              <w:pStyle w:val="NoSpacing"/>
            </w:pPr>
            <w:r>
              <w:t xml:space="preserve">Christine, Kate &amp; poss.  </w:t>
            </w:r>
            <w:proofErr w:type="spellStart"/>
            <w:r>
              <w:t>Margs</w:t>
            </w:r>
            <w:proofErr w:type="spellEnd"/>
            <w:r>
              <w:t xml:space="preserve"> from community to support judging </w:t>
            </w:r>
            <w:proofErr w:type="gramStart"/>
            <w:r>
              <w:t>art work</w:t>
            </w:r>
            <w:proofErr w:type="gramEnd"/>
            <w:r>
              <w:t xml:space="preserve"> for anti-racism &amp; spirited arts project later this term.</w:t>
            </w:r>
          </w:p>
        </w:tc>
      </w:tr>
      <w:tr w:rsidR="00D35C76" w14:paraId="020FD16E" w14:textId="77777777" w:rsidTr="008C053B">
        <w:trPr>
          <w:trHeight w:val="4413"/>
        </w:trPr>
        <w:tc>
          <w:tcPr>
            <w:tcW w:w="2740" w:type="dxa"/>
          </w:tcPr>
          <w:p w14:paraId="06E4B441" w14:textId="20994210" w:rsidR="00D35C76" w:rsidRPr="00C642D4" w:rsidRDefault="00D35C76" w:rsidP="00D35C76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0EE3E6DA" w14:textId="77777777" w:rsidR="00D35C76" w:rsidRDefault="00D35C76" w:rsidP="00D35C76">
            <w:pPr>
              <w:rPr>
                <w:b/>
              </w:rPr>
            </w:pPr>
          </w:p>
          <w:p w14:paraId="7D496A95" w14:textId="77777777" w:rsidR="001552E0" w:rsidRDefault="001552E0" w:rsidP="00D35C76">
            <w:pPr>
              <w:rPr>
                <w:b/>
              </w:rPr>
            </w:pPr>
          </w:p>
          <w:p w14:paraId="5E614035" w14:textId="77777777" w:rsidR="001552E0" w:rsidRDefault="001552E0" w:rsidP="00D35C76">
            <w:pPr>
              <w:rPr>
                <w:b/>
              </w:rPr>
            </w:pPr>
          </w:p>
          <w:p w14:paraId="3349509E" w14:textId="77777777" w:rsidR="001552E0" w:rsidRDefault="001552E0" w:rsidP="00D35C76">
            <w:pPr>
              <w:rPr>
                <w:b/>
              </w:rPr>
            </w:pPr>
          </w:p>
          <w:p w14:paraId="770ABC15" w14:textId="77777777" w:rsidR="001552E0" w:rsidRDefault="001552E0" w:rsidP="00D35C76">
            <w:pPr>
              <w:rPr>
                <w:b/>
              </w:rPr>
            </w:pPr>
          </w:p>
          <w:p w14:paraId="79ED964C" w14:textId="77777777" w:rsidR="001552E0" w:rsidRDefault="001552E0" w:rsidP="00D35C76">
            <w:pPr>
              <w:rPr>
                <w:b/>
              </w:rPr>
            </w:pPr>
          </w:p>
          <w:p w14:paraId="1EEBBB59" w14:textId="77777777" w:rsidR="001552E0" w:rsidRDefault="001552E0" w:rsidP="00D35C76">
            <w:pPr>
              <w:rPr>
                <w:b/>
              </w:rPr>
            </w:pPr>
          </w:p>
          <w:p w14:paraId="26470CEF" w14:textId="77777777" w:rsidR="001552E0" w:rsidRDefault="001552E0" w:rsidP="00D35C76">
            <w:pPr>
              <w:rPr>
                <w:b/>
              </w:rPr>
            </w:pPr>
          </w:p>
          <w:p w14:paraId="271F82B0" w14:textId="77777777" w:rsidR="001552E0" w:rsidRDefault="001552E0" w:rsidP="00D35C76">
            <w:pPr>
              <w:rPr>
                <w:b/>
              </w:rPr>
            </w:pPr>
          </w:p>
          <w:p w14:paraId="3F503C3D" w14:textId="77777777" w:rsidR="001552E0" w:rsidRDefault="001552E0" w:rsidP="00D35C76">
            <w:pPr>
              <w:rPr>
                <w:b/>
              </w:rPr>
            </w:pPr>
          </w:p>
          <w:p w14:paraId="6B90791A" w14:textId="77777777" w:rsidR="001552E0" w:rsidRDefault="001552E0" w:rsidP="00D35C76">
            <w:pPr>
              <w:rPr>
                <w:b/>
              </w:rPr>
            </w:pPr>
          </w:p>
          <w:p w14:paraId="542B0528" w14:textId="77777777" w:rsidR="001552E0" w:rsidRDefault="001552E0" w:rsidP="00D35C76">
            <w:pPr>
              <w:rPr>
                <w:b/>
              </w:rPr>
            </w:pPr>
          </w:p>
          <w:p w14:paraId="545566D3" w14:textId="77777777" w:rsidR="001552E0" w:rsidRDefault="001552E0" w:rsidP="00D35C76">
            <w:pPr>
              <w:rPr>
                <w:b/>
              </w:rPr>
            </w:pPr>
          </w:p>
          <w:p w14:paraId="72443800" w14:textId="77777777" w:rsidR="001552E0" w:rsidRDefault="001552E0" w:rsidP="00D35C76">
            <w:pPr>
              <w:rPr>
                <w:b/>
              </w:rPr>
            </w:pPr>
          </w:p>
          <w:p w14:paraId="3A900ACF" w14:textId="77777777" w:rsidR="001552E0" w:rsidRDefault="001552E0" w:rsidP="00D35C76">
            <w:pPr>
              <w:rPr>
                <w:b/>
              </w:rPr>
            </w:pPr>
          </w:p>
          <w:p w14:paraId="3124FE5A" w14:textId="77777777" w:rsidR="002B4B6A" w:rsidRDefault="002B4B6A" w:rsidP="00D35C76">
            <w:pPr>
              <w:rPr>
                <w:b/>
              </w:rPr>
            </w:pPr>
          </w:p>
          <w:p w14:paraId="279A8302" w14:textId="77777777" w:rsidR="00FE1666" w:rsidRDefault="00FE1666" w:rsidP="00D35C76">
            <w:pPr>
              <w:rPr>
                <w:b/>
              </w:rPr>
            </w:pPr>
          </w:p>
          <w:p w14:paraId="498FA11E" w14:textId="77777777" w:rsidR="00FE1666" w:rsidRDefault="00FE1666" w:rsidP="00D35C76">
            <w:pPr>
              <w:rPr>
                <w:b/>
              </w:rPr>
            </w:pPr>
          </w:p>
          <w:p w14:paraId="359D0E16" w14:textId="62B59D1A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4263BB70" w:rsidR="00063149" w:rsidRDefault="003F0FC6" w:rsidP="00063149">
            <w:r>
              <w:t>Enquiry/Monitor:</w:t>
            </w:r>
          </w:p>
          <w:p w14:paraId="7D45C898" w14:textId="4F6B495E" w:rsidR="00063149" w:rsidRPr="001552E0" w:rsidRDefault="00063149" w:rsidP="00063149">
            <w:pPr>
              <w:rPr>
                <w:rFonts w:eastAsia="Times New Roman" w:cstheme="minorHAnsi"/>
                <w:sz w:val="24"/>
                <w:szCs w:val="24"/>
              </w:rPr>
            </w:pPr>
            <w:r w:rsidRPr="001552E0">
              <w:rPr>
                <w:rFonts w:eastAsia="Times New Roman" w:cstheme="minorHAnsi"/>
                <w:sz w:val="24"/>
                <w:szCs w:val="24"/>
              </w:rPr>
              <w:t>How does the curriculum reflect the theologically rooted Christian vision?</w:t>
            </w:r>
          </w:p>
          <w:p w14:paraId="792D74D0" w14:textId="77777777" w:rsidR="00063149" w:rsidRPr="001552E0" w:rsidRDefault="00063149" w:rsidP="0006314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1552E0">
              <w:rPr>
                <w:rFonts w:eastAsia="Times New Roman" w:cstheme="minorHAnsi"/>
                <w:sz w:val="24"/>
                <w:szCs w:val="24"/>
              </w:rPr>
              <w:t xml:space="preserve">Monitoring activity 1:  interview with a curriculum leader – </w:t>
            </w:r>
          </w:p>
          <w:p w14:paraId="5FE74AAB" w14:textId="336465E6" w:rsidR="00063149" w:rsidRPr="001552E0" w:rsidRDefault="00063149" w:rsidP="0006314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1552E0">
              <w:rPr>
                <w:rFonts w:eastAsia="Times New Roman" w:cstheme="minorHAnsi"/>
                <w:sz w:val="24"/>
                <w:szCs w:val="24"/>
              </w:rPr>
              <w:t xml:space="preserve">Monitoring activity 2: interview with Head and SEND lead if available </w:t>
            </w:r>
          </w:p>
          <w:p w14:paraId="22396F1D" w14:textId="77777777" w:rsidR="00063149" w:rsidRPr="001552E0" w:rsidRDefault="00063149" w:rsidP="0006314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1552E0">
              <w:rPr>
                <w:rFonts w:eastAsia="Times New Roman" w:cstheme="minorHAnsi"/>
                <w:sz w:val="24"/>
                <w:szCs w:val="24"/>
              </w:rPr>
              <w:t>Monitoring activity 3: Interview with children with their books</w:t>
            </w:r>
          </w:p>
          <w:p w14:paraId="675B0212" w14:textId="6B534440" w:rsidR="001552E0" w:rsidRDefault="001552E0" w:rsidP="001552E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Please see reports from GC &amp; RB</w:t>
            </w:r>
          </w:p>
          <w:p w14:paraId="419A2934" w14:textId="681DC58D" w:rsidR="001552E0" w:rsidRDefault="001552E0" w:rsidP="001552E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Main findings:</w:t>
            </w:r>
          </w:p>
          <w:p w14:paraId="39571282" w14:textId="5B54631D" w:rsidR="001552E0" w:rsidRPr="001552E0" w:rsidRDefault="001552E0" w:rsidP="001552E0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552E0">
              <w:rPr>
                <w:rFonts w:eastAsia="Times New Roman" w:cstheme="minorHAnsi"/>
                <w:b/>
                <w:bCs/>
                <w:sz w:val="24"/>
                <w:szCs w:val="24"/>
              </w:rPr>
              <w:t>Vision and values are implicit in all parts of school – from lessons to staff responses and children’s responses and actions.</w:t>
            </w:r>
          </w:p>
          <w:p w14:paraId="7B67E7B4" w14:textId="7DEE33FA" w:rsidR="001552E0" w:rsidRDefault="001552E0" w:rsidP="001552E0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552E0">
              <w:rPr>
                <w:rFonts w:eastAsia="Times New Roman" w:cstheme="minorHAnsi"/>
                <w:b/>
                <w:bCs/>
                <w:sz w:val="24"/>
                <w:szCs w:val="24"/>
              </w:rPr>
              <w:t>It is evident that school values underpin life at school, and they are progressively more evident/articulated as the age groups rise.</w:t>
            </w:r>
          </w:p>
          <w:p w14:paraId="40475A1F" w14:textId="240EF749" w:rsidR="001552E0" w:rsidRDefault="001552E0" w:rsidP="001552E0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Staff monitor their subjects and have good knowledge – thorough approach</w:t>
            </w:r>
          </w:p>
          <w:p w14:paraId="1D8E6659" w14:textId="77777777" w:rsidR="001552E0" w:rsidRPr="001552E0" w:rsidRDefault="001552E0" w:rsidP="001552E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5323AEE" w14:textId="1D50E21A" w:rsidR="001552E0" w:rsidRPr="001552E0" w:rsidRDefault="001552E0" w:rsidP="001552E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NA at this point. We plan at the very beginning of next term – we aim to have some new members.</w:t>
            </w:r>
          </w:p>
        </w:tc>
        <w:tc>
          <w:tcPr>
            <w:tcW w:w="2068" w:type="dxa"/>
          </w:tcPr>
          <w:p w14:paraId="5485E4C7" w14:textId="77777777" w:rsidR="00D35C76" w:rsidRDefault="00D35C76" w:rsidP="00D35C76"/>
          <w:p w14:paraId="6F9E00C3" w14:textId="77777777" w:rsidR="008C053B" w:rsidRDefault="008C053B" w:rsidP="00D35C76"/>
          <w:p w14:paraId="3FDDDC83" w14:textId="77777777" w:rsidR="001552E0" w:rsidRDefault="001552E0" w:rsidP="00D35C76"/>
          <w:p w14:paraId="5A4B9558" w14:textId="77777777" w:rsidR="001552E0" w:rsidRDefault="001552E0" w:rsidP="00D35C76"/>
          <w:p w14:paraId="2D5EA3BC" w14:textId="77777777" w:rsidR="001552E0" w:rsidRDefault="001552E0" w:rsidP="00D35C76"/>
          <w:p w14:paraId="2A93789D" w14:textId="77777777" w:rsidR="001552E0" w:rsidRDefault="001552E0" w:rsidP="00D35C76"/>
          <w:p w14:paraId="2F40A680" w14:textId="77777777" w:rsidR="001552E0" w:rsidRDefault="001552E0" w:rsidP="00D35C76"/>
          <w:p w14:paraId="65BB9396" w14:textId="77777777" w:rsidR="001552E0" w:rsidRDefault="001552E0" w:rsidP="00D35C76"/>
          <w:p w14:paraId="3FB5AC39" w14:textId="77777777" w:rsidR="001552E0" w:rsidRDefault="001552E0" w:rsidP="00D35C76"/>
          <w:p w14:paraId="1609476F" w14:textId="77777777" w:rsidR="001552E0" w:rsidRDefault="001552E0" w:rsidP="00D35C76"/>
          <w:p w14:paraId="710DD428" w14:textId="77777777" w:rsidR="001552E0" w:rsidRDefault="001552E0" w:rsidP="00D35C76"/>
          <w:p w14:paraId="66904A26" w14:textId="77777777" w:rsidR="001552E0" w:rsidRDefault="001552E0" w:rsidP="00D35C76"/>
          <w:p w14:paraId="76A3B6C6" w14:textId="77777777" w:rsidR="001552E0" w:rsidRDefault="001552E0" w:rsidP="00D35C76"/>
          <w:p w14:paraId="1A19CD85" w14:textId="77777777" w:rsidR="001552E0" w:rsidRDefault="001552E0" w:rsidP="00D35C76"/>
          <w:p w14:paraId="502FA540" w14:textId="77777777" w:rsidR="001552E0" w:rsidRDefault="001552E0" w:rsidP="00D35C76"/>
          <w:p w14:paraId="03062BBD" w14:textId="77777777" w:rsidR="001552E0" w:rsidRDefault="001552E0" w:rsidP="00D35C76"/>
          <w:p w14:paraId="149BE890" w14:textId="77777777" w:rsidR="001552E0" w:rsidRDefault="001552E0" w:rsidP="00D35C76"/>
          <w:p w14:paraId="6DA36C82" w14:textId="77777777" w:rsidR="001552E0" w:rsidRDefault="001552E0" w:rsidP="00D35C76"/>
          <w:p w14:paraId="1862E6D8" w14:textId="77777777" w:rsidR="001552E0" w:rsidRDefault="001552E0" w:rsidP="00D35C76"/>
          <w:p w14:paraId="72CC4792" w14:textId="77777777" w:rsidR="001552E0" w:rsidRDefault="001552E0" w:rsidP="00D35C76"/>
          <w:p w14:paraId="0BCC282E" w14:textId="77777777" w:rsidR="001552E0" w:rsidRDefault="001552E0" w:rsidP="00D35C76"/>
          <w:p w14:paraId="2DACCD96" w14:textId="77777777" w:rsidR="001552E0" w:rsidRDefault="001552E0" w:rsidP="00D35C76"/>
          <w:p w14:paraId="020F8297" w14:textId="77777777" w:rsidR="00D35C76" w:rsidRDefault="001552E0" w:rsidP="00063149">
            <w:r>
              <w:t xml:space="preserve">Jill to contact LEGs members </w:t>
            </w:r>
            <w:r w:rsidR="00FE1666">
              <w:t xml:space="preserve">first week in </w:t>
            </w:r>
            <w:r>
              <w:t>Sept to plan next enquiry.</w:t>
            </w:r>
          </w:p>
          <w:p w14:paraId="44E460AC" w14:textId="77777777" w:rsidR="00FE1666" w:rsidRDefault="00FE1666" w:rsidP="00063149"/>
          <w:p w14:paraId="530BAD9A" w14:textId="2BD00BA1" w:rsidR="00FE1666" w:rsidRDefault="00FE1666" w:rsidP="00063149">
            <w:r>
              <w:t>Y2 vacancy – Jill to advertise this in newsletters &amp; EYFS for Sept.</w:t>
            </w:r>
          </w:p>
        </w:tc>
      </w:tr>
      <w:tr w:rsidR="00D35C76" w14:paraId="6E7A667D" w14:textId="77777777" w:rsidTr="00D35C76"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79986EB7" w14:textId="77777777" w:rsidR="00924B2E" w:rsidRDefault="00924B2E" w:rsidP="00D35C76">
            <w:pPr>
              <w:pStyle w:val="NoSpacing"/>
            </w:pPr>
            <w:r>
              <w:t>No questions</w:t>
            </w:r>
          </w:p>
          <w:p w14:paraId="01FFC22C" w14:textId="3A05C701" w:rsidR="00020F17" w:rsidRDefault="00020F17" w:rsidP="00D35C76">
            <w:pPr>
              <w:pStyle w:val="NoSpacing"/>
            </w:pPr>
            <w:r>
              <w:t>Jill raised the fact that our pupil voice groups have had an in-put into our school improvement plan for 24/25.</w:t>
            </w:r>
          </w:p>
        </w:tc>
        <w:tc>
          <w:tcPr>
            <w:tcW w:w="2068" w:type="dxa"/>
          </w:tcPr>
          <w:p w14:paraId="4BC8B952" w14:textId="7367FA02" w:rsidR="00D35C76" w:rsidRDefault="00D35C76" w:rsidP="00D35C76">
            <w:pPr>
              <w:pStyle w:val="NoSpacing"/>
            </w:pPr>
          </w:p>
        </w:tc>
      </w:tr>
      <w:tr w:rsidR="00D35C76" w14:paraId="23CC1670" w14:textId="77777777" w:rsidTr="00924B2E">
        <w:trPr>
          <w:trHeight w:val="3010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77777777" w:rsidR="00924B2E" w:rsidRDefault="00182709" w:rsidP="00D35C76">
            <w:pPr>
              <w:pStyle w:val="NoSpacing"/>
              <w:rPr>
                <w:b/>
                <w:bCs/>
              </w:rPr>
            </w:pPr>
            <w:r w:rsidRPr="00182709">
              <w:rPr>
                <w:b/>
                <w:bCs/>
              </w:rPr>
              <w:t>Christine: Community feedback</w:t>
            </w:r>
          </w:p>
          <w:p w14:paraId="17B32F40" w14:textId="59651286" w:rsidR="00020F17" w:rsidRPr="00020F17" w:rsidRDefault="00020F17" w:rsidP="00D35C76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00020F17">
              <w:rPr>
                <w:b/>
                <w:bCs/>
                <w:color w:val="538135" w:themeColor="accent6" w:themeShade="BF"/>
              </w:rPr>
              <w:t xml:space="preserve">Village fete all </w:t>
            </w:r>
            <w:proofErr w:type="gramStart"/>
            <w:r w:rsidRPr="00020F17">
              <w:rPr>
                <w:b/>
                <w:bCs/>
                <w:color w:val="538135" w:themeColor="accent6" w:themeShade="BF"/>
              </w:rPr>
              <w:t>sorted</w:t>
            </w:r>
            <w:proofErr w:type="gramEnd"/>
            <w:r w:rsidRPr="00020F17">
              <w:rPr>
                <w:b/>
                <w:bCs/>
                <w:color w:val="538135" w:themeColor="accent6" w:themeShade="BF"/>
              </w:rPr>
              <w:t xml:space="preserve"> and school part organised with Christine.</w:t>
            </w:r>
          </w:p>
          <w:p w14:paraId="1A0FA9F3" w14:textId="5C2A5382" w:rsidR="00020F17" w:rsidRPr="00020F17" w:rsidRDefault="00020F17" w:rsidP="00D35C76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00020F17">
              <w:rPr>
                <w:b/>
                <w:bCs/>
                <w:color w:val="538135" w:themeColor="accent6" w:themeShade="BF"/>
              </w:rPr>
              <w:t xml:space="preserve">School </w:t>
            </w:r>
            <w:r w:rsidR="00FE1666">
              <w:rPr>
                <w:b/>
                <w:bCs/>
                <w:color w:val="538135" w:themeColor="accent6" w:themeShade="BF"/>
              </w:rPr>
              <w:t>not yet provided</w:t>
            </w:r>
            <w:r w:rsidRPr="00020F17">
              <w:rPr>
                <w:b/>
                <w:bCs/>
                <w:color w:val="538135" w:themeColor="accent6" w:themeShade="BF"/>
              </w:rPr>
              <w:t xml:space="preserve"> welcoming letters and leaflets to the new housing development – no rush as not yet sold.</w:t>
            </w:r>
          </w:p>
          <w:p w14:paraId="7DE60F87" w14:textId="77777777" w:rsidR="0043280B" w:rsidRPr="0043280B" w:rsidRDefault="0043280B" w:rsidP="00D35C76">
            <w:pPr>
              <w:pStyle w:val="NoSpacing"/>
              <w:rPr>
                <w:b/>
                <w:bCs/>
              </w:rPr>
            </w:pPr>
            <w:r w:rsidRPr="0043280B">
              <w:rPr>
                <w:b/>
                <w:bCs/>
              </w:rPr>
              <w:t>Rachel:</w:t>
            </w:r>
          </w:p>
          <w:p w14:paraId="021D2BF0" w14:textId="60FBDF69" w:rsidR="0043280B" w:rsidRPr="007F46CE" w:rsidRDefault="0043280B" w:rsidP="0043280B">
            <w:pPr>
              <w:pStyle w:val="NoSpacing"/>
              <w:numPr>
                <w:ilvl w:val="0"/>
                <w:numId w:val="10"/>
              </w:numPr>
              <w:rPr>
                <w:b/>
                <w:bCs/>
                <w:color w:val="538135" w:themeColor="accent6" w:themeShade="BF"/>
              </w:rPr>
            </w:pPr>
            <w:r>
              <w:t xml:space="preserve">One parent </w:t>
            </w:r>
            <w:r w:rsidR="00020F17">
              <w:t>thanked school for the London trip and the great time the children are having</w:t>
            </w:r>
          </w:p>
          <w:p w14:paraId="663E3BAC" w14:textId="0DBF0E4B" w:rsidR="007F46CE" w:rsidRPr="007F46CE" w:rsidRDefault="00020F17" w:rsidP="007F46C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Becky</w:t>
            </w:r>
            <w:r w:rsidR="007F46CE" w:rsidRPr="007F46CE">
              <w:rPr>
                <w:b/>
                <w:bCs/>
              </w:rPr>
              <w:t xml:space="preserve">: </w:t>
            </w:r>
          </w:p>
          <w:p w14:paraId="2A544E4A" w14:textId="085A62A8" w:rsidR="007F46CE" w:rsidRDefault="00020F17" w:rsidP="00020F17">
            <w:pPr>
              <w:pStyle w:val="NoSpacing"/>
              <w:numPr>
                <w:ilvl w:val="0"/>
                <w:numId w:val="10"/>
              </w:numPr>
              <w:rPr>
                <w:b/>
                <w:bCs/>
                <w:color w:val="538135" w:themeColor="accent6" w:themeShade="BF"/>
              </w:rPr>
            </w:pPr>
            <w:r>
              <w:t xml:space="preserve">One parent asked if we could have a two week half term so families could go on holiday – and if not, what was the rationale for this. </w:t>
            </w:r>
            <w:r w:rsidRPr="00020F17">
              <w:rPr>
                <w:b/>
                <w:bCs/>
                <w:color w:val="538135" w:themeColor="accent6" w:themeShade="BF"/>
              </w:rPr>
              <w:t>Jill confirmed that all decisions regarding term times are made at a Trust level – this is not in my remit to change</w:t>
            </w:r>
            <w:r w:rsidR="007F46CE" w:rsidRPr="00020F17">
              <w:rPr>
                <w:b/>
                <w:bCs/>
                <w:color w:val="538135" w:themeColor="accent6" w:themeShade="BF"/>
              </w:rPr>
              <w:t>.</w:t>
            </w:r>
          </w:p>
          <w:p w14:paraId="0EE8B1AD" w14:textId="03BA87E9" w:rsidR="0055140C" w:rsidRDefault="00020F17" w:rsidP="007F46CE">
            <w:pPr>
              <w:pStyle w:val="NoSpacing"/>
            </w:pPr>
            <w:r>
              <w:t>Michelle</w:t>
            </w:r>
          </w:p>
          <w:p w14:paraId="6702722D" w14:textId="1620C1AB" w:rsidR="00020F17" w:rsidRDefault="00020F17" w:rsidP="00020F17">
            <w:pPr>
              <w:pStyle w:val="NoSpacing"/>
              <w:numPr>
                <w:ilvl w:val="0"/>
                <w:numId w:val="10"/>
              </w:numPr>
            </w:pPr>
            <w:r>
              <w:t>Huge thanks from parents for the residential, opportunities for children to music talents, and all the trips. Enriching our offer.</w:t>
            </w:r>
          </w:p>
          <w:p w14:paraId="36CDE04F" w14:textId="6B126CCD" w:rsidR="00F242A3" w:rsidRDefault="00F242A3" w:rsidP="00F242A3">
            <w:pPr>
              <w:pStyle w:val="NoSpacing"/>
            </w:pPr>
            <w:r>
              <w:t>Kate:</w:t>
            </w:r>
          </w:p>
          <w:p w14:paraId="33EDA0CE" w14:textId="1958B7D4" w:rsidR="00F242A3" w:rsidRPr="00F242A3" w:rsidRDefault="00F242A3" w:rsidP="00F242A3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>
              <w:t xml:space="preserve">Other ethos groups in the Trust have a vicar attending – would we be able to do this. </w:t>
            </w:r>
            <w:r w:rsidRPr="00F242A3">
              <w:rPr>
                <w:b/>
                <w:bCs/>
                <w:color w:val="538135" w:themeColor="accent6" w:themeShade="BF"/>
              </w:rPr>
              <w:t xml:space="preserve">Jill confirmed that both her and Anna have approached Rev </w:t>
            </w:r>
            <w:proofErr w:type="gramStart"/>
            <w:r w:rsidRPr="00F242A3">
              <w:rPr>
                <w:b/>
                <w:bCs/>
                <w:color w:val="538135" w:themeColor="accent6" w:themeShade="BF"/>
              </w:rPr>
              <w:t>Gina</w:t>
            </w:r>
            <w:proofErr w:type="gramEnd"/>
            <w:r w:rsidRPr="00F242A3">
              <w:rPr>
                <w:b/>
                <w:bCs/>
                <w:color w:val="538135" w:themeColor="accent6" w:themeShade="BF"/>
              </w:rPr>
              <w:t xml:space="preserve"> but she cannot manage this. The curate for the </w:t>
            </w:r>
            <w:r>
              <w:rPr>
                <w:b/>
                <w:bCs/>
                <w:color w:val="538135" w:themeColor="accent6" w:themeShade="BF"/>
              </w:rPr>
              <w:t>D</w:t>
            </w:r>
            <w:r w:rsidRPr="00F242A3">
              <w:rPr>
                <w:b/>
                <w:bCs/>
                <w:color w:val="538135" w:themeColor="accent6" w:themeShade="BF"/>
              </w:rPr>
              <w:t>art</w:t>
            </w:r>
            <w:r>
              <w:rPr>
                <w:b/>
                <w:bCs/>
                <w:color w:val="538135" w:themeColor="accent6" w:themeShade="BF"/>
              </w:rPr>
              <w:t xml:space="preserve"> </w:t>
            </w:r>
            <w:r w:rsidRPr="00F242A3">
              <w:rPr>
                <w:b/>
                <w:bCs/>
                <w:color w:val="538135" w:themeColor="accent6" w:themeShade="BF"/>
              </w:rPr>
              <w:t xml:space="preserve">&amp; Avon mission used to attend but she can no longer do this. </w:t>
            </w:r>
          </w:p>
          <w:p w14:paraId="05D29ED0" w14:textId="77777777" w:rsidR="0055140C" w:rsidRDefault="0055140C" w:rsidP="00FE1666">
            <w:pPr>
              <w:pStyle w:val="NoSpacing"/>
              <w:ind w:left="720"/>
            </w:pPr>
          </w:p>
          <w:p w14:paraId="60C6FE80" w14:textId="410071BC" w:rsidR="007F46CE" w:rsidRPr="00182709" w:rsidRDefault="007F46CE" w:rsidP="007F46CE">
            <w:pPr>
              <w:pStyle w:val="NoSpacing"/>
            </w:pPr>
            <w:r>
              <w:t>No further feedback.</w:t>
            </w:r>
          </w:p>
        </w:tc>
        <w:tc>
          <w:tcPr>
            <w:tcW w:w="2068" w:type="dxa"/>
          </w:tcPr>
          <w:p w14:paraId="53094523" w14:textId="77777777" w:rsidR="00D35C76" w:rsidRDefault="00D35C76" w:rsidP="00D35C76">
            <w:pPr>
              <w:pStyle w:val="NoSpacing"/>
            </w:pPr>
          </w:p>
          <w:p w14:paraId="4D1E706E" w14:textId="2D14E4DD" w:rsidR="00D35C76" w:rsidRDefault="00D35C76" w:rsidP="00D35C76">
            <w:pPr>
              <w:pStyle w:val="NoSpacing"/>
            </w:pPr>
          </w:p>
        </w:tc>
      </w:tr>
      <w:tr w:rsidR="00D35C76" w14:paraId="07D549FB" w14:textId="77777777" w:rsidTr="00D35C76">
        <w:tc>
          <w:tcPr>
            <w:tcW w:w="2740" w:type="dxa"/>
          </w:tcPr>
          <w:p w14:paraId="47F0BB80" w14:textId="3F63505C" w:rsidR="00D35C76" w:rsidRPr="00C642D4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77E0B68F" w14:textId="77777777" w:rsidR="00D35C76" w:rsidRDefault="00D35C76" w:rsidP="00D35C76"/>
          <w:p w14:paraId="07504790" w14:textId="3281569A" w:rsidR="00D35C76" w:rsidRDefault="00063149" w:rsidP="00D35C76">
            <w:pPr>
              <w:pStyle w:val="NoSpacing"/>
            </w:pPr>
            <w:r>
              <w:t>1</w:t>
            </w:r>
            <w:r w:rsidR="00020F17">
              <w:t>6</w:t>
            </w:r>
            <w:r w:rsidRPr="00063149">
              <w:rPr>
                <w:vertAlign w:val="superscript"/>
              </w:rPr>
              <w:t>th</w:t>
            </w:r>
            <w:r>
              <w:t xml:space="preserve"> </w:t>
            </w:r>
            <w:r w:rsidR="00020F17">
              <w:t>Sept</w:t>
            </w:r>
            <w:r w:rsidR="00924B2E">
              <w:t xml:space="preserve"> 2024 6:30 TEAMS</w:t>
            </w:r>
          </w:p>
        </w:tc>
        <w:tc>
          <w:tcPr>
            <w:tcW w:w="2068" w:type="dxa"/>
          </w:tcPr>
          <w:p w14:paraId="2DD60D9F" w14:textId="25802049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20252" w14:textId="77777777" w:rsidR="00B37549" w:rsidRDefault="00B37549" w:rsidP="00D35C76">
      <w:pPr>
        <w:spacing w:after="0" w:line="240" w:lineRule="auto"/>
      </w:pPr>
      <w:r>
        <w:separator/>
      </w:r>
    </w:p>
  </w:endnote>
  <w:endnote w:type="continuationSeparator" w:id="0">
    <w:p w14:paraId="00C9D9A1" w14:textId="77777777" w:rsidR="00B37549" w:rsidRDefault="00B37549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CA14B" w14:textId="77777777" w:rsidR="00B37549" w:rsidRDefault="00B37549" w:rsidP="00D35C76">
      <w:pPr>
        <w:spacing w:after="0" w:line="240" w:lineRule="auto"/>
      </w:pPr>
      <w:r>
        <w:separator/>
      </w:r>
    </w:p>
  </w:footnote>
  <w:footnote w:type="continuationSeparator" w:id="0">
    <w:p w14:paraId="6E4E6A75" w14:textId="77777777" w:rsidR="00B37549" w:rsidRDefault="00B37549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43EF" w14:textId="69611647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7"/>
  </w:num>
  <w:num w:numId="2" w16cid:durableId="26030367">
    <w:abstractNumId w:val="8"/>
  </w:num>
  <w:num w:numId="3" w16cid:durableId="797380473">
    <w:abstractNumId w:val="9"/>
  </w:num>
  <w:num w:numId="4" w16cid:durableId="942766174">
    <w:abstractNumId w:val="0"/>
  </w:num>
  <w:num w:numId="5" w16cid:durableId="1935943504">
    <w:abstractNumId w:val="5"/>
  </w:num>
  <w:num w:numId="6" w16cid:durableId="1724402584">
    <w:abstractNumId w:val="2"/>
  </w:num>
  <w:num w:numId="7" w16cid:durableId="920673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6"/>
  </w:num>
  <w:num w:numId="9" w16cid:durableId="1449081252">
    <w:abstractNumId w:val="1"/>
  </w:num>
  <w:num w:numId="10" w16cid:durableId="2053845235">
    <w:abstractNumId w:val="4"/>
  </w:num>
  <w:num w:numId="11" w16cid:durableId="1400471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14A92"/>
    <w:rsid w:val="00020F17"/>
    <w:rsid w:val="0004139A"/>
    <w:rsid w:val="00063149"/>
    <w:rsid w:val="000A16C0"/>
    <w:rsid w:val="000A5BD4"/>
    <w:rsid w:val="001552E0"/>
    <w:rsid w:val="00175313"/>
    <w:rsid w:val="00182709"/>
    <w:rsid w:val="001C11FF"/>
    <w:rsid w:val="002B4B6A"/>
    <w:rsid w:val="00306932"/>
    <w:rsid w:val="00307D58"/>
    <w:rsid w:val="003F0FC6"/>
    <w:rsid w:val="00422C73"/>
    <w:rsid w:val="0042791C"/>
    <w:rsid w:val="0043280B"/>
    <w:rsid w:val="0044603C"/>
    <w:rsid w:val="00495CA9"/>
    <w:rsid w:val="004B3FD3"/>
    <w:rsid w:val="004F0908"/>
    <w:rsid w:val="005006D6"/>
    <w:rsid w:val="00547E85"/>
    <w:rsid w:val="0055140C"/>
    <w:rsid w:val="005635A7"/>
    <w:rsid w:val="00566192"/>
    <w:rsid w:val="005A5B53"/>
    <w:rsid w:val="005D1652"/>
    <w:rsid w:val="005E015A"/>
    <w:rsid w:val="005E7B04"/>
    <w:rsid w:val="006B0D6A"/>
    <w:rsid w:val="006D7090"/>
    <w:rsid w:val="006F77B9"/>
    <w:rsid w:val="00711630"/>
    <w:rsid w:val="00747239"/>
    <w:rsid w:val="007959CF"/>
    <w:rsid w:val="007A3F3C"/>
    <w:rsid w:val="007F46CE"/>
    <w:rsid w:val="00844B37"/>
    <w:rsid w:val="008728C8"/>
    <w:rsid w:val="008C053B"/>
    <w:rsid w:val="008C4E87"/>
    <w:rsid w:val="0091698E"/>
    <w:rsid w:val="00924B2E"/>
    <w:rsid w:val="009328D1"/>
    <w:rsid w:val="00944358"/>
    <w:rsid w:val="009723B3"/>
    <w:rsid w:val="00992CD0"/>
    <w:rsid w:val="009E7F6E"/>
    <w:rsid w:val="00A32EBB"/>
    <w:rsid w:val="00B37549"/>
    <w:rsid w:val="00BA71F7"/>
    <w:rsid w:val="00BE131A"/>
    <w:rsid w:val="00BF0993"/>
    <w:rsid w:val="00C316C3"/>
    <w:rsid w:val="00C47AA4"/>
    <w:rsid w:val="00C62525"/>
    <w:rsid w:val="00C642D4"/>
    <w:rsid w:val="00CC1EE2"/>
    <w:rsid w:val="00CD680E"/>
    <w:rsid w:val="00CF1D95"/>
    <w:rsid w:val="00CF5E6C"/>
    <w:rsid w:val="00D35C76"/>
    <w:rsid w:val="00D85174"/>
    <w:rsid w:val="00DA4B64"/>
    <w:rsid w:val="00E05ABC"/>
    <w:rsid w:val="00E74E72"/>
    <w:rsid w:val="00E81E16"/>
    <w:rsid w:val="00E926D6"/>
    <w:rsid w:val="00EA3A18"/>
    <w:rsid w:val="00EB23FA"/>
    <w:rsid w:val="00ED4A25"/>
    <w:rsid w:val="00F242A3"/>
    <w:rsid w:val="00F42C55"/>
    <w:rsid w:val="00FC75C5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cp:lastPrinted>2018-03-28T15:41:00Z</cp:lastPrinted>
  <dcterms:created xsi:type="dcterms:W3CDTF">2024-09-29T13:04:00Z</dcterms:created>
  <dcterms:modified xsi:type="dcterms:W3CDTF">2024-09-29T13:04:00Z</dcterms:modified>
</cp:coreProperties>
</file>