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ABF3A" w14:textId="2C7B9176" w:rsidR="00D35C76" w:rsidRPr="00D35C76" w:rsidRDefault="00D35C76" w:rsidP="00D35C76">
      <w:pPr>
        <w:pStyle w:val="NoSpacing"/>
        <w:rPr>
          <w:b/>
          <w:bCs/>
          <w:color w:val="4472C4" w:themeColor="accent5"/>
          <w:sz w:val="28"/>
          <w:szCs w:val="28"/>
        </w:rPr>
      </w:pPr>
      <w:proofErr w:type="spellStart"/>
      <w:r w:rsidRPr="00D35C76">
        <w:rPr>
          <w:b/>
          <w:bCs/>
          <w:color w:val="4472C4" w:themeColor="accent5"/>
          <w:sz w:val="28"/>
          <w:szCs w:val="28"/>
        </w:rPr>
        <w:t>Landscove</w:t>
      </w:r>
      <w:proofErr w:type="spellEnd"/>
      <w:r w:rsidRPr="00D35C76">
        <w:rPr>
          <w:b/>
          <w:bCs/>
          <w:color w:val="4472C4" w:themeColor="accent5"/>
          <w:sz w:val="28"/>
          <w:szCs w:val="28"/>
        </w:rPr>
        <w:t xml:space="preserve"> C of E Primary School Ethos Group </w:t>
      </w:r>
      <w:proofErr w:type="gramStart"/>
      <w:r w:rsidRPr="00D35C76">
        <w:rPr>
          <w:b/>
          <w:bCs/>
          <w:color w:val="4472C4" w:themeColor="accent5"/>
          <w:sz w:val="28"/>
          <w:szCs w:val="28"/>
        </w:rPr>
        <w:t xml:space="preserve">Minutes  </w:t>
      </w:r>
      <w:r w:rsidR="005E7B04">
        <w:rPr>
          <w:b/>
          <w:bCs/>
          <w:color w:val="4472C4" w:themeColor="accent5"/>
          <w:sz w:val="28"/>
          <w:szCs w:val="28"/>
        </w:rPr>
        <w:t>(</w:t>
      </w:r>
      <w:proofErr w:type="gramEnd"/>
      <w:r w:rsidR="005E7B04">
        <w:rPr>
          <w:b/>
          <w:bCs/>
          <w:color w:val="4472C4" w:themeColor="accent5"/>
          <w:sz w:val="28"/>
          <w:szCs w:val="28"/>
        </w:rPr>
        <w:t>LEG)</w:t>
      </w:r>
      <w:r w:rsidRPr="00D35C76">
        <w:rPr>
          <w:b/>
          <w:bCs/>
          <w:color w:val="4472C4" w:themeColor="accent5"/>
          <w:sz w:val="28"/>
          <w:szCs w:val="28"/>
        </w:rPr>
        <w:t xml:space="preserve">                             </w:t>
      </w:r>
    </w:p>
    <w:p w14:paraId="1C5EA750" w14:textId="7AE7EE42" w:rsidR="00D35C76" w:rsidRPr="00D35C76" w:rsidRDefault="00D35C76" w:rsidP="00D35C76">
      <w:pPr>
        <w:pStyle w:val="NoSpacing"/>
        <w:rPr>
          <w:b/>
          <w:bCs/>
          <w:color w:val="4472C4" w:themeColor="accent5"/>
          <w:sz w:val="28"/>
          <w:szCs w:val="28"/>
        </w:rPr>
      </w:pPr>
      <w:r w:rsidRPr="00D35C76">
        <w:rPr>
          <w:b/>
          <w:bCs/>
          <w:color w:val="4472C4" w:themeColor="accent5"/>
          <w:sz w:val="28"/>
          <w:szCs w:val="28"/>
        </w:rPr>
        <w:t xml:space="preserve">Date: </w:t>
      </w:r>
      <w:r w:rsidR="00CC1EE2" w:rsidRPr="00CC1EE2">
        <w:rPr>
          <w:b/>
          <w:bCs/>
          <w:color w:val="4472C4" w:themeColor="accent5"/>
          <w:sz w:val="28"/>
          <w:szCs w:val="28"/>
        </w:rPr>
        <w:t>Monday 22</w:t>
      </w:r>
      <w:proofErr w:type="gramStart"/>
      <w:r w:rsidR="00CC1EE2" w:rsidRPr="00CC1EE2">
        <w:rPr>
          <w:b/>
          <w:bCs/>
          <w:color w:val="4472C4" w:themeColor="accent5"/>
          <w:sz w:val="28"/>
          <w:szCs w:val="28"/>
        </w:rPr>
        <w:t>nd  January</w:t>
      </w:r>
      <w:proofErr w:type="gramEnd"/>
      <w:r w:rsidR="00CC1EE2" w:rsidRPr="00CC1EE2">
        <w:rPr>
          <w:b/>
          <w:bCs/>
          <w:color w:val="4472C4" w:themeColor="accent5"/>
          <w:sz w:val="28"/>
          <w:szCs w:val="28"/>
        </w:rPr>
        <w:t xml:space="preserve"> 6.30 TEAMS</w:t>
      </w:r>
    </w:p>
    <w:tbl>
      <w:tblPr>
        <w:tblStyle w:val="TableGrid"/>
        <w:tblW w:w="0" w:type="auto"/>
        <w:tblLook w:val="04A0" w:firstRow="1" w:lastRow="0" w:firstColumn="1" w:lastColumn="0" w:noHBand="0" w:noVBand="1"/>
      </w:tblPr>
      <w:tblGrid>
        <w:gridCol w:w="2740"/>
        <w:gridCol w:w="5648"/>
        <w:gridCol w:w="2068"/>
      </w:tblGrid>
      <w:tr w:rsidR="00D35C76" w14:paraId="5A908C72" w14:textId="77777777" w:rsidTr="00D35C76">
        <w:tc>
          <w:tcPr>
            <w:tcW w:w="2740" w:type="dxa"/>
          </w:tcPr>
          <w:p w14:paraId="3CC5204B" w14:textId="5E136D81" w:rsidR="00D35C76" w:rsidRDefault="00D35C76" w:rsidP="00D35C76">
            <w:pPr>
              <w:pStyle w:val="NoSpacing"/>
            </w:pPr>
            <w:r w:rsidRPr="00C642D4">
              <w:rPr>
                <w:b/>
                <w:sz w:val="24"/>
                <w:szCs w:val="24"/>
              </w:rPr>
              <w:t xml:space="preserve">In attendance </w:t>
            </w:r>
          </w:p>
        </w:tc>
        <w:tc>
          <w:tcPr>
            <w:tcW w:w="5648" w:type="dxa"/>
          </w:tcPr>
          <w:p w14:paraId="27C87D8A" w14:textId="3563BC70" w:rsidR="00D35C76" w:rsidRDefault="00D35C76" w:rsidP="00D35C76">
            <w:pPr>
              <w:pStyle w:val="NoSpacing"/>
            </w:pPr>
            <w:r>
              <w:t xml:space="preserve">Grace Coles, Rachel Baber, </w:t>
            </w:r>
            <w:r w:rsidR="00CC1EE2">
              <w:t>Kate Birch</w:t>
            </w:r>
            <w:r>
              <w:t>, Christine Pascoe, Anna Neville, Jill Ryder</w:t>
            </w:r>
            <w:r w:rsidR="002B4B6A">
              <w:t>, Michelle Pearse</w:t>
            </w:r>
          </w:p>
          <w:p w14:paraId="729663B7" w14:textId="77777777" w:rsidR="00924B2E" w:rsidRDefault="00924B2E" w:rsidP="00D35C76">
            <w:pPr>
              <w:pStyle w:val="NoSpacing"/>
            </w:pPr>
          </w:p>
          <w:p w14:paraId="06136493" w14:textId="59236059" w:rsidR="00924B2E" w:rsidRDefault="00924B2E" w:rsidP="00D35C76">
            <w:pPr>
              <w:pStyle w:val="NoSpacing"/>
            </w:pPr>
            <w:r>
              <w:t>Kate introduced herself and role:</w:t>
            </w:r>
          </w:p>
          <w:p w14:paraId="7A07B20F" w14:textId="4D376811" w:rsidR="00924B2E" w:rsidRDefault="00924B2E" w:rsidP="00D35C76">
            <w:pPr>
              <w:pStyle w:val="NoSpacing"/>
            </w:pPr>
            <w:r>
              <w:t xml:space="preserve">Foundation governor for </w:t>
            </w:r>
            <w:proofErr w:type="spellStart"/>
            <w:r>
              <w:t>Landscove</w:t>
            </w:r>
            <w:proofErr w:type="spellEnd"/>
            <w:r>
              <w:t xml:space="preserve">, </w:t>
            </w:r>
            <w:proofErr w:type="spellStart"/>
            <w:r>
              <w:t>Diptford</w:t>
            </w:r>
            <w:proofErr w:type="spellEnd"/>
            <w:r>
              <w:t xml:space="preserve"> &amp; </w:t>
            </w:r>
            <w:proofErr w:type="spellStart"/>
            <w:r>
              <w:t>Harbertonford</w:t>
            </w:r>
            <w:proofErr w:type="spellEnd"/>
            <w:r>
              <w:t>. Monitoring Christian distinctiveness of the three church schools and providing a link between Ethos groups &amp; the LAC (Governors)</w:t>
            </w:r>
          </w:p>
          <w:p w14:paraId="7174A46D" w14:textId="4060BD85" w:rsidR="00924B2E" w:rsidRDefault="00924B2E" w:rsidP="00D35C76">
            <w:pPr>
              <w:pStyle w:val="NoSpacing"/>
            </w:pPr>
            <w:r>
              <w:t>She hopes to encourage the sharing of ideas between the schools.</w:t>
            </w:r>
          </w:p>
        </w:tc>
        <w:tc>
          <w:tcPr>
            <w:tcW w:w="2068" w:type="dxa"/>
            <w:vMerge w:val="restart"/>
            <w:shd w:val="clear" w:color="auto" w:fill="A6A6A6" w:themeFill="background1" w:themeFillShade="A6"/>
          </w:tcPr>
          <w:p w14:paraId="22D4D8DE" w14:textId="77777777" w:rsidR="00D35C76" w:rsidRDefault="00D35C76" w:rsidP="00D35C76">
            <w:pPr>
              <w:pStyle w:val="NoSpacing"/>
            </w:pPr>
          </w:p>
        </w:tc>
      </w:tr>
      <w:tr w:rsidR="00D35C76" w14:paraId="0ADD9A2D" w14:textId="77777777" w:rsidTr="00D35C76">
        <w:tc>
          <w:tcPr>
            <w:tcW w:w="2740" w:type="dxa"/>
          </w:tcPr>
          <w:p w14:paraId="7668DC69" w14:textId="2A5CDF88" w:rsidR="00D35C76" w:rsidRDefault="00D35C76" w:rsidP="00D35C76">
            <w:pPr>
              <w:pStyle w:val="NoSpacing"/>
            </w:pPr>
            <w:r w:rsidRPr="00C642D4">
              <w:rPr>
                <w:b/>
                <w:sz w:val="24"/>
                <w:szCs w:val="24"/>
              </w:rPr>
              <w:t xml:space="preserve">Apologies </w:t>
            </w:r>
          </w:p>
        </w:tc>
        <w:tc>
          <w:tcPr>
            <w:tcW w:w="5648" w:type="dxa"/>
          </w:tcPr>
          <w:p w14:paraId="2FDC90AC" w14:textId="22952E3D" w:rsidR="00D35C76" w:rsidRDefault="00CC1EE2" w:rsidP="00D35C76">
            <w:pPr>
              <w:pStyle w:val="NoSpacing"/>
            </w:pPr>
            <w:r>
              <w:t>Becky Drew</w:t>
            </w:r>
          </w:p>
        </w:tc>
        <w:tc>
          <w:tcPr>
            <w:tcW w:w="2068" w:type="dxa"/>
            <w:vMerge/>
            <w:shd w:val="clear" w:color="auto" w:fill="A6A6A6" w:themeFill="background1" w:themeFillShade="A6"/>
          </w:tcPr>
          <w:p w14:paraId="3BA6D8F2" w14:textId="77777777" w:rsidR="00D35C76" w:rsidRDefault="00D35C76" w:rsidP="00D35C76">
            <w:pPr>
              <w:pStyle w:val="NoSpacing"/>
            </w:pPr>
          </w:p>
        </w:tc>
      </w:tr>
      <w:tr w:rsidR="00D35C76" w14:paraId="5E2DDB09" w14:textId="77777777" w:rsidTr="00D35C76">
        <w:tc>
          <w:tcPr>
            <w:tcW w:w="2740" w:type="dxa"/>
          </w:tcPr>
          <w:p w14:paraId="72707727" w14:textId="47F82CF0" w:rsidR="00D35C76" w:rsidRDefault="00D35C76" w:rsidP="00D35C76">
            <w:pPr>
              <w:pStyle w:val="NoSpacing"/>
            </w:pPr>
            <w:r w:rsidRPr="00C642D4">
              <w:rPr>
                <w:b/>
                <w:sz w:val="24"/>
                <w:szCs w:val="24"/>
              </w:rPr>
              <w:t xml:space="preserve">Approve Previous minutes </w:t>
            </w:r>
          </w:p>
        </w:tc>
        <w:tc>
          <w:tcPr>
            <w:tcW w:w="5648" w:type="dxa"/>
          </w:tcPr>
          <w:p w14:paraId="5F9805F5" w14:textId="1459DED2" w:rsidR="00D35C76" w:rsidRDefault="00D35C76" w:rsidP="00D35C76">
            <w:pPr>
              <w:pStyle w:val="NoSpacing"/>
            </w:pPr>
            <w:r>
              <w:t xml:space="preserve">Approved </w:t>
            </w:r>
          </w:p>
        </w:tc>
        <w:tc>
          <w:tcPr>
            <w:tcW w:w="2068" w:type="dxa"/>
            <w:vMerge/>
            <w:shd w:val="clear" w:color="auto" w:fill="A6A6A6" w:themeFill="background1" w:themeFillShade="A6"/>
          </w:tcPr>
          <w:p w14:paraId="66296C55" w14:textId="77777777" w:rsidR="00D35C76" w:rsidRDefault="00D35C76" w:rsidP="00D35C76">
            <w:pPr>
              <w:pStyle w:val="NoSpacing"/>
            </w:pPr>
          </w:p>
        </w:tc>
      </w:tr>
      <w:tr w:rsidR="00D35C76" w14:paraId="4642C0E0" w14:textId="77777777" w:rsidTr="00D35C76">
        <w:tc>
          <w:tcPr>
            <w:tcW w:w="2740" w:type="dxa"/>
          </w:tcPr>
          <w:p w14:paraId="2038C02A" w14:textId="16E0C670" w:rsidR="00D35C76" w:rsidRDefault="00D35C76" w:rsidP="00D35C76">
            <w:pPr>
              <w:pStyle w:val="NoSpacing"/>
            </w:pPr>
            <w:r w:rsidRPr="00C642D4">
              <w:rPr>
                <w:b/>
                <w:sz w:val="24"/>
                <w:szCs w:val="24"/>
              </w:rPr>
              <w:t>Matters arising from previous meeting</w:t>
            </w:r>
          </w:p>
        </w:tc>
        <w:tc>
          <w:tcPr>
            <w:tcW w:w="5648" w:type="dxa"/>
          </w:tcPr>
          <w:p w14:paraId="25EFEA3B" w14:textId="77777777" w:rsidR="003F0FC6" w:rsidRPr="003F0FC6" w:rsidRDefault="003F0FC6" w:rsidP="003F0FC6">
            <w:pPr>
              <w:pStyle w:val="ListParagraph"/>
              <w:ind w:left="360"/>
              <w:rPr>
                <w:rFonts w:eastAsia="Times New Roman" w:cstheme="minorHAnsi"/>
                <w:b/>
                <w:bCs/>
                <w:color w:val="70AD47" w:themeColor="accent6"/>
                <w:sz w:val="20"/>
                <w:szCs w:val="20"/>
              </w:rPr>
            </w:pPr>
            <w:r w:rsidRPr="003F0FC6">
              <w:rPr>
                <w:rFonts w:eastAsia="Times New Roman" w:cstheme="minorHAnsi"/>
                <w:b/>
                <w:bCs/>
                <w:sz w:val="20"/>
                <w:szCs w:val="20"/>
              </w:rPr>
              <w:t>AN/JR to begin using new Agenda format to ensure LEG monitoring</w:t>
            </w:r>
            <w:r w:rsidRPr="003F0FC6">
              <w:rPr>
                <w:rFonts w:eastAsia="Times New Roman" w:cstheme="minorHAnsi"/>
                <w:sz w:val="20"/>
                <w:szCs w:val="20"/>
              </w:rPr>
              <w:t xml:space="preserve"> – </w:t>
            </w:r>
            <w:r w:rsidRPr="003F0FC6">
              <w:rPr>
                <w:rFonts w:eastAsia="Times New Roman" w:cstheme="minorHAnsi"/>
                <w:b/>
                <w:bCs/>
                <w:color w:val="70AD47" w:themeColor="accent6"/>
                <w:sz w:val="20"/>
                <w:szCs w:val="20"/>
              </w:rPr>
              <w:t>Now in place.</w:t>
            </w:r>
          </w:p>
          <w:p w14:paraId="7FF9B345" w14:textId="77777777" w:rsidR="003F0FC6" w:rsidRPr="003F0FC6" w:rsidRDefault="003F0FC6" w:rsidP="003F0FC6">
            <w:pPr>
              <w:pStyle w:val="ListParagraph"/>
              <w:ind w:left="360"/>
              <w:rPr>
                <w:rFonts w:eastAsia="Times New Roman" w:cstheme="minorHAnsi"/>
                <w:b/>
                <w:bCs/>
                <w:color w:val="70AD47" w:themeColor="accent6"/>
                <w:sz w:val="20"/>
                <w:szCs w:val="20"/>
              </w:rPr>
            </w:pPr>
            <w:r w:rsidRPr="003F0FC6">
              <w:rPr>
                <w:rFonts w:eastAsia="Times New Roman" w:cstheme="minorHAnsi"/>
                <w:b/>
                <w:bCs/>
                <w:sz w:val="20"/>
                <w:szCs w:val="20"/>
              </w:rPr>
              <w:t xml:space="preserve">AN to arrange for us to enter Spirited Art Competition </w:t>
            </w:r>
            <w:r w:rsidRPr="003F0FC6">
              <w:rPr>
                <w:rFonts w:eastAsia="Times New Roman" w:cstheme="minorHAnsi"/>
                <w:b/>
                <w:bCs/>
                <w:color w:val="70AD47" w:themeColor="accent6"/>
                <w:sz w:val="20"/>
                <w:szCs w:val="20"/>
              </w:rPr>
              <w:t>– this has been discussed and agreed at staff meeting. AN will apply when booking is open.</w:t>
            </w:r>
          </w:p>
          <w:p w14:paraId="295F561A" w14:textId="77777777" w:rsidR="003F0FC6" w:rsidRPr="003F0FC6" w:rsidRDefault="003F0FC6" w:rsidP="003F0FC6">
            <w:pPr>
              <w:pStyle w:val="ListParagraph"/>
              <w:ind w:left="360"/>
              <w:rPr>
                <w:rFonts w:eastAsia="Times New Roman" w:cstheme="minorHAnsi"/>
                <w:b/>
                <w:bCs/>
                <w:color w:val="70AD47" w:themeColor="accent6"/>
                <w:sz w:val="20"/>
                <w:szCs w:val="20"/>
              </w:rPr>
            </w:pPr>
            <w:r w:rsidRPr="003F0FC6">
              <w:rPr>
                <w:rFonts w:eastAsia="Times New Roman" w:cstheme="minorHAnsi"/>
                <w:b/>
                <w:bCs/>
                <w:sz w:val="20"/>
                <w:szCs w:val="20"/>
              </w:rPr>
              <w:t xml:space="preserve">Becky &amp; Rachel observe/monitor collective worship. Liaise with AN to book </w:t>
            </w:r>
            <w:proofErr w:type="spellStart"/>
            <w:proofErr w:type="gramStart"/>
            <w:r w:rsidRPr="003F0FC6">
              <w:rPr>
                <w:rFonts w:eastAsia="Times New Roman" w:cstheme="minorHAnsi"/>
                <w:b/>
                <w:bCs/>
                <w:sz w:val="20"/>
                <w:szCs w:val="20"/>
              </w:rPr>
              <w:t>time.Also</w:t>
            </w:r>
            <w:proofErr w:type="spellEnd"/>
            <w:proofErr w:type="gramEnd"/>
            <w:r w:rsidRPr="003F0FC6">
              <w:rPr>
                <w:rFonts w:eastAsia="Times New Roman" w:cstheme="minorHAnsi"/>
                <w:b/>
                <w:bCs/>
                <w:sz w:val="20"/>
                <w:szCs w:val="20"/>
              </w:rPr>
              <w:t xml:space="preserve"> Sway scrutiny to complete  &amp; link to values &amp; CW policy </w:t>
            </w:r>
            <w:r w:rsidRPr="003F0FC6">
              <w:rPr>
                <w:rFonts w:eastAsia="Times New Roman" w:cstheme="minorHAnsi"/>
                <w:b/>
                <w:bCs/>
                <w:color w:val="70AD47" w:themeColor="accent6"/>
                <w:sz w:val="20"/>
                <w:szCs w:val="20"/>
              </w:rPr>
              <w:t>- Becky &amp; Rachel have completed monitoring and will feedback in our meeting.</w:t>
            </w:r>
          </w:p>
          <w:p w14:paraId="4976FCFC" w14:textId="77777777" w:rsidR="003F0FC6" w:rsidRPr="003F0FC6" w:rsidRDefault="003F0FC6" w:rsidP="003F0FC6">
            <w:pPr>
              <w:pStyle w:val="ListParagraph"/>
              <w:ind w:left="360"/>
              <w:rPr>
                <w:rFonts w:eastAsia="Times New Roman" w:cstheme="minorHAnsi"/>
                <w:b/>
                <w:bCs/>
                <w:sz w:val="20"/>
                <w:szCs w:val="20"/>
              </w:rPr>
            </w:pPr>
            <w:r w:rsidRPr="003F0FC6">
              <w:rPr>
                <w:rFonts w:eastAsia="Times New Roman" w:cstheme="minorHAnsi"/>
                <w:b/>
                <w:bCs/>
                <w:sz w:val="20"/>
                <w:szCs w:val="20"/>
              </w:rPr>
              <w:t xml:space="preserve">Jill to seek LEG member from class 1 – </w:t>
            </w:r>
          </w:p>
          <w:p w14:paraId="74D42BB5" w14:textId="77777777" w:rsidR="003F0FC6" w:rsidRPr="003F0FC6" w:rsidRDefault="003F0FC6" w:rsidP="003F0FC6">
            <w:pPr>
              <w:pStyle w:val="ListParagraph"/>
              <w:ind w:left="360"/>
              <w:rPr>
                <w:rFonts w:eastAsia="Times New Roman" w:cstheme="minorHAnsi"/>
                <w:b/>
                <w:bCs/>
                <w:color w:val="70AD47" w:themeColor="accent6"/>
                <w:sz w:val="20"/>
                <w:szCs w:val="20"/>
              </w:rPr>
            </w:pPr>
            <w:r w:rsidRPr="003F0FC6">
              <w:rPr>
                <w:rFonts w:eastAsia="Times New Roman" w:cstheme="minorHAnsi"/>
                <w:b/>
                <w:bCs/>
                <w:sz w:val="20"/>
                <w:szCs w:val="20"/>
              </w:rPr>
              <w:t xml:space="preserve">Parent feedback: Meat free Monday ~ parents and children don’t understand why this is in place. </w:t>
            </w:r>
            <w:r w:rsidRPr="003F0FC6">
              <w:rPr>
                <w:rFonts w:cstheme="minorHAnsi"/>
                <w:sz w:val="20"/>
                <w:szCs w:val="20"/>
              </w:rPr>
              <w:t xml:space="preserve"> </w:t>
            </w:r>
            <w:r w:rsidRPr="003F0FC6">
              <w:rPr>
                <w:rFonts w:eastAsia="Times New Roman" w:cstheme="minorHAnsi"/>
                <w:b/>
                <w:bCs/>
                <w:color w:val="70AD47" w:themeColor="accent6"/>
                <w:sz w:val="20"/>
                <w:szCs w:val="20"/>
              </w:rPr>
              <w:t xml:space="preserve">AN to plan CW to </w:t>
            </w:r>
            <w:proofErr w:type="spellStart"/>
            <w:r w:rsidRPr="003F0FC6">
              <w:rPr>
                <w:rFonts w:eastAsia="Times New Roman" w:cstheme="minorHAnsi"/>
                <w:b/>
                <w:bCs/>
                <w:color w:val="70AD47" w:themeColor="accent6"/>
                <w:sz w:val="20"/>
                <w:szCs w:val="20"/>
              </w:rPr>
              <w:t>incl</w:t>
            </w:r>
            <w:proofErr w:type="spellEnd"/>
            <w:r w:rsidRPr="003F0FC6">
              <w:rPr>
                <w:rFonts w:eastAsia="Times New Roman" w:cstheme="minorHAnsi"/>
                <w:b/>
                <w:bCs/>
                <w:color w:val="70AD47" w:themeColor="accent6"/>
                <w:sz w:val="20"/>
                <w:szCs w:val="20"/>
              </w:rPr>
              <w:t xml:space="preserve"> something on this topic to enhance </w:t>
            </w:r>
            <w:proofErr w:type="gramStart"/>
            <w:r w:rsidRPr="003F0FC6">
              <w:rPr>
                <w:rFonts w:eastAsia="Times New Roman" w:cstheme="minorHAnsi"/>
                <w:b/>
                <w:bCs/>
                <w:color w:val="70AD47" w:themeColor="accent6"/>
                <w:sz w:val="20"/>
                <w:szCs w:val="20"/>
              </w:rPr>
              <w:t>understanding</w:t>
            </w:r>
            <w:proofErr w:type="gramEnd"/>
          </w:p>
          <w:p w14:paraId="3C30C135" w14:textId="225266FE" w:rsidR="00D35C76" w:rsidRPr="003F0FC6" w:rsidRDefault="003F0FC6" w:rsidP="003F0FC6">
            <w:pPr>
              <w:pStyle w:val="ListParagraph"/>
              <w:ind w:left="360"/>
              <w:rPr>
                <w:rFonts w:eastAsia="Times New Roman" w:cstheme="minorHAnsi"/>
                <w:b/>
                <w:bCs/>
                <w:color w:val="70AD47" w:themeColor="accent6"/>
                <w:sz w:val="20"/>
                <w:szCs w:val="20"/>
              </w:rPr>
            </w:pPr>
            <w:r w:rsidRPr="003F0FC6">
              <w:rPr>
                <w:rFonts w:eastAsia="Times New Roman" w:cstheme="minorHAnsi"/>
                <w:b/>
                <w:bCs/>
                <w:color w:val="70AD47" w:themeColor="accent6"/>
                <w:sz w:val="20"/>
                <w:szCs w:val="20"/>
              </w:rPr>
              <w:t xml:space="preserve">JR to </w:t>
            </w:r>
            <w:proofErr w:type="spellStart"/>
            <w:r w:rsidRPr="003F0FC6">
              <w:rPr>
                <w:rFonts w:eastAsia="Times New Roman" w:cstheme="minorHAnsi"/>
                <w:b/>
                <w:bCs/>
                <w:color w:val="70AD47" w:themeColor="accent6"/>
                <w:sz w:val="20"/>
                <w:szCs w:val="20"/>
              </w:rPr>
              <w:t>incl</w:t>
            </w:r>
            <w:proofErr w:type="spellEnd"/>
            <w:r w:rsidRPr="003F0FC6">
              <w:rPr>
                <w:rFonts w:eastAsia="Times New Roman" w:cstheme="minorHAnsi"/>
                <w:b/>
                <w:bCs/>
                <w:color w:val="70AD47" w:themeColor="accent6"/>
                <w:sz w:val="20"/>
                <w:szCs w:val="20"/>
              </w:rPr>
              <w:t xml:space="preserve"> in newsletter at beginning Spring term (liaise with Kitchen)</w:t>
            </w:r>
          </w:p>
        </w:tc>
        <w:tc>
          <w:tcPr>
            <w:tcW w:w="2068" w:type="dxa"/>
            <w:vMerge/>
            <w:shd w:val="clear" w:color="auto" w:fill="A6A6A6" w:themeFill="background1" w:themeFillShade="A6"/>
          </w:tcPr>
          <w:p w14:paraId="3570DFB4" w14:textId="77777777" w:rsidR="00D35C76" w:rsidRDefault="00D35C76" w:rsidP="00D35C76">
            <w:pPr>
              <w:pStyle w:val="NoSpacing"/>
            </w:pPr>
          </w:p>
        </w:tc>
      </w:tr>
      <w:tr w:rsidR="00D35C76" w14:paraId="6CE72DB3" w14:textId="77777777" w:rsidTr="00D35C76">
        <w:tc>
          <w:tcPr>
            <w:tcW w:w="8388" w:type="dxa"/>
            <w:gridSpan w:val="2"/>
            <w:shd w:val="clear" w:color="auto" w:fill="A6A6A6" w:themeFill="background1" w:themeFillShade="A6"/>
          </w:tcPr>
          <w:p w14:paraId="11196D5D" w14:textId="77777777" w:rsidR="00D35C76" w:rsidRDefault="00D35C76" w:rsidP="00D35C76">
            <w:pPr>
              <w:pStyle w:val="NoSpacing"/>
            </w:pPr>
          </w:p>
        </w:tc>
        <w:tc>
          <w:tcPr>
            <w:tcW w:w="2068" w:type="dxa"/>
          </w:tcPr>
          <w:p w14:paraId="178538F8" w14:textId="3E2633B2" w:rsidR="00D35C76" w:rsidRDefault="00D35C76" w:rsidP="00D35C76">
            <w:pPr>
              <w:pStyle w:val="NoSpacing"/>
            </w:pPr>
            <w:r w:rsidRPr="00306932">
              <w:rPr>
                <w:b/>
              </w:rPr>
              <w:t>ACTIONS:</w:t>
            </w:r>
          </w:p>
        </w:tc>
      </w:tr>
      <w:tr w:rsidR="00D35C76" w14:paraId="7135BCE8" w14:textId="77777777" w:rsidTr="00D35C76">
        <w:tc>
          <w:tcPr>
            <w:tcW w:w="2740" w:type="dxa"/>
          </w:tcPr>
          <w:p w14:paraId="63AB9479" w14:textId="77777777" w:rsidR="00D35C76" w:rsidRDefault="00D35C76" w:rsidP="00D35C76">
            <w:pPr>
              <w:rPr>
                <w:b/>
                <w:sz w:val="24"/>
                <w:szCs w:val="24"/>
              </w:rPr>
            </w:pPr>
            <w:r w:rsidRPr="00C642D4">
              <w:rPr>
                <w:b/>
                <w:sz w:val="24"/>
                <w:szCs w:val="24"/>
              </w:rPr>
              <w:t>General SIAMS related update/report</w:t>
            </w:r>
            <w:r>
              <w:rPr>
                <w:b/>
                <w:sz w:val="24"/>
                <w:szCs w:val="24"/>
              </w:rPr>
              <w:t xml:space="preserve"> </w:t>
            </w:r>
          </w:p>
          <w:p w14:paraId="486BD11B" w14:textId="77777777" w:rsidR="00D35C76" w:rsidRPr="00C642D4" w:rsidRDefault="00D35C76" w:rsidP="00D35C76">
            <w:pPr>
              <w:rPr>
                <w:b/>
                <w:sz w:val="24"/>
                <w:szCs w:val="24"/>
              </w:rPr>
            </w:pPr>
          </w:p>
          <w:p w14:paraId="7BD12149" w14:textId="77777777" w:rsidR="00D35C76" w:rsidRDefault="00D35C76" w:rsidP="00D35C76">
            <w:pPr>
              <w:pStyle w:val="NoSpacing"/>
            </w:pPr>
          </w:p>
        </w:tc>
        <w:tc>
          <w:tcPr>
            <w:tcW w:w="5648" w:type="dxa"/>
          </w:tcPr>
          <w:p w14:paraId="55C54CCA" w14:textId="77777777" w:rsidR="00D35C76" w:rsidRDefault="00D35C76" w:rsidP="00D35C76">
            <w:r>
              <w:t xml:space="preserve">See Anna’s </w:t>
            </w:r>
            <w:proofErr w:type="gramStart"/>
            <w:r>
              <w:t>report</w:t>
            </w:r>
            <w:proofErr w:type="gramEnd"/>
          </w:p>
          <w:p w14:paraId="0D1FB96D" w14:textId="2AFA15A2" w:rsidR="00D35C76" w:rsidRDefault="00D35C76" w:rsidP="00D35C76">
            <w:r>
              <w:t xml:space="preserve">Anna Read through and explained </w:t>
            </w:r>
            <w:r w:rsidR="002B4B6A">
              <w:t>bullet points</w:t>
            </w:r>
            <w:r>
              <w:t>.</w:t>
            </w:r>
          </w:p>
          <w:p w14:paraId="7E03B6F9" w14:textId="08820E2B" w:rsidR="007A3F3C" w:rsidRDefault="007A3F3C" w:rsidP="00D35C76">
            <w:r>
              <w:t xml:space="preserve">Explained: DUCTO provided learning resources which covers finances, PHSE etc. </w:t>
            </w:r>
            <w:proofErr w:type="gramStart"/>
            <w:r>
              <w:t>lots</w:t>
            </w:r>
            <w:proofErr w:type="gramEnd"/>
            <w:r>
              <w:t xml:space="preserve"> free resources. </w:t>
            </w:r>
            <w:r w:rsidR="005E7B04">
              <w:t>Discussed “</w:t>
            </w:r>
            <w:r>
              <w:t>Bags</w:t>
            </w:r>
            <w:r w:rsidR="002B4B6A">
              <w:t xml:space="preserve"> </w:t>
            </w:r>
            <w:proofErr w:type="gramStart"/>
            <w:r w:rsidR="002B4B6A">
              <w:t xml:space="preserve">of </w:t>
            </w:r>
            <w:r>
              <w:t xml:space="preserve"> kindness</w:t>
            </w:r>
            <w:proofErr w:type="gramEnd"/>
            <w:r>
              <w:t xml:space="preserve"> </w:t>
            </w:r>
            <w:r w:rsidR="005E7B04">
              <w:t>“</w:t>
            </w:r>
            <w:r>
              <w:t xml:space="preserve">to take to </w:t>
            </w:r>
            <w:r w:rsidR="002B4B6A">
              <w:t xml:space="preserve">St Andrew’s residential </w:t>
            </w:r>
            <w:r>
              <w:t xml:space="preserve">home – coasters, book marks, tea bags, biscuits </w:t>
            </w:r>
            <w:r w:rsidR="002B4B6A">
              <w:t>to</w:t>
            </w:r>
            <w:r>
              <w:t xml:space="preserve"> g</w:t>
            </w:r>
            <w:r w:rsidR="002B4B6A">
              <w:t>i</w:t>
            </w:r>
            <w:r>
              <w:t>ve to elderly at St Andrews.</w:t>
            </w:r>
          </w:p>
          <w:p w14:paraId="20F6F810" w14:textId="77777777" w:rsidR="00D35C76" w:rsidRDefault="00D35C76" w:rsidP="00D35C76">
            <w:pPr>
              <w:pStyle w:val="NoSpacing"/>
            </w:pPr>
          </w:p>
        </w:tc>
        <w:tc>
          <w:tcPr>
            <w:tcW w:w="2068" w:type="dxa"/>
          </w:tcPr>
          <w:p w14:paraId="135722E6" w14:textId="77777777" w:rsidR="00D35C76" w:rsidRDefault="00D35C76" w:rsidP="00D35C76">
            <w:pPr>
              <w:pStyle w:val="NoSpacing"/>
            </w:pPr>
          </w:p>
          <w:p w14:paraId="3D97521B" w14:textId="218DA8B1" w:rsidR="00924B2E" w:rsidRDefault="00924B2E" w:rsidP="00D35C76">
            <w:pPr>
              <w:pStyle w:val="NoSpacing"/>
            </w:pPr>
            <w:r>
              <w:t>Anna &amp; Michelle to report back next meeting re trip to St Andrews with Ethos Group</w:t>
            </w:r>
          </w:p>
        </w:tc>
      </w:tr>
      <w:tr w:rsidR="00D35C76" w14:paraId="020FD16E" w14:textId="77777777" w:rsidTr="00D35C76">
        <w:tc>
          <w:tcPr>
            <w:tcW w:w="2740" w:type="dxa"/>
          </w:tcPr>
          <w:p w14:paraId="06E4B441" w14:textId="20994210" w:rsidR="00D35C76" w:rsidRPr="00C642D4" w:rsidRDefault="00D35C76" w:rsidP="00D35C76">
            <w:pPr>
              <w:rPr>
                <w:b/>
                <w:bCs/>
                <w:sz w:val="24"/>
                <w:szCs w:val="24"/>
              </w:rPr>
            </w:pPr>
            <w:r w:rsidRPr="00C642D4">
              <w:rPr>
                <w:b/>
                <w:bCs/>
                <w:sz w:val="24"/>
                <w:szCs w:val="24"/>
              </w:rPr>
              <w:t>Discussion</w:t>
            </w:r>
            <w:r>
              <w:rPr>
                <w:b/>
                <w:bCs/>
                <w:sz w:val="24"/>
                <w:szCs w:val="24"/>
              </w:rPr>
              <w:t xml:space="preserve"> and </w:t>
            </w:r>
            <w:r w:rsidRPr="00C642D4">
              <w:rPr>
                <w:b/>
                <w:bCs/>
                <w:sz w:val="24"/>
                <w:szCs w:val="24"/>
              </w:rPr>
              <w:t xml:space="preserve">action points agreed from current </w:t>
            </w:r>
            <w:r w:rsidR="00CC1EE2">
              <w:rPr>
                <w:b/>
                <w:bCs/>
                <w:sz w:val="24"/>
                <w:szCs w:val="24"/>
              </w:rPr>
              <w:t>L</w:t>
            </w:r>
            <w:r w:rsidRPr="00C642D4">
              <w:rPr>
                <w:b/>
                <w:bCs/>
                <w:sz w:val="24"/>
                <w:szCs w:val="24"/>
              </w:rPr>
              <w:t>EG monitoring enquiry:</w:t>
            </w:r>
          </w:p>
          <w:p w14:paraId="0EE3E6DA" w14:textId="77777777" w:rsidR="00D35C76" w:rsidRDefault="00D35C76" w:rsidP="00D35C76">
            <w:pPr>
              <w:rPr>
                <w:b/>
              </w:rPr>
            </w:pPr>
          </w:p>
          <w:p w14:paraId="581BE660" w14:textId="77777777" w:rsidR="00D35C76" w:rsidRDefault="00D35C76" w:rsidP="00D35C76">
            <w:pPr>
              <w:rPr>
                <w:b/>
              </w:rPr>
            </w:pPr>
          </w:p>
          <w:p w14:paraId="4161DF05" w14:textId="77777777" w:rsidR="00D35C76" w:rsidRDefault="00D35C76" w:rsidP="00D35C76">
            <w:pPr>
              <w:rPr>
                <w:b/>
              </w:rPr>
            </w:pPr>
          </w:p>
          <w:p w14:paraId="7C193D27" w14:textId="77777777" w:rsidR="00924B2E" w:rsidRDefault="00924B2E" w:rsidP="00D35C76">
            <w:pPr>
              <w:rPr>
                <w:b/>
              </w:rPr>
            </w:pPr>
          </w:p>
          <w:p w14:paraId="50F1B5DD" w14:textId="77777777" w:rsidR="00924B2E" w:rsidRDefault="00924B2E" w:rsidP="00D35C76">
            <w:pPr>
              <w:rPr>
                <w:b/>
              </w:rPr>
            </w:pPr>
          </w:p>
          <w:p w14:paraId="58E01397" w14:textId="77777777" w:rsidR="00924B2E" w:rsidRDefault="00924B2E" w:rsidP="00D35C76">
            <w:pPr>
              <w:rPr>
                <w:b/>
              </w:rPr>
            </w:pPr>
          </w:p>
          <w:p w14:paraId="1E78B733" w14:textId="77777777" w:rsidR="00924B2E" w:rsidRDefault="00924B2E" w:rsidP="00D35C76">
            <w:pPr>
              <w:rPr>
                <w:b/>
              </w:rPr>
            </w:pPr>
          </w:p>
          <w:p w14:paraId="0E8E3A92" w14:textId="77777777" w:rsidR="00924B2E" w:rsidRDefault="00924B2E" w:rsidP="00D35C76">
            <w:pPr>
              <w:rPr>
                <w:b/>
              </w:rPr>
            </w:pPr>
          </w:p>
          <w:p w14:paraId="4B657BCD" w14:textId="77777777" w:rsidR="00924B2E" w:rsidRDefault="00924B2E" w:rsidP="00D35C76">
            <w:pPr>
              <w:rPr>
                <w:b/>
              </w:rPr>
            </w:pPr>
          </w:p>
          <w:p w14:paraId="539FC803" w14:textId="77777777" w:rsidR="00924B2E" w:rsidRDefault="00924B2E" w:rsidP="00D35C76">
            <w:pPr>
              <w:rPr>
                <w:b/>
              </w:rPr>
            </w:pPr>
          </w:p>
          <w:p w14:paraId="3DF09113" w14:textId="77777777" w:rsidR="00924B2E" w:rsidRDefault="00924B2E" w:rsidP="00D35C76">
            <w:pPr>
              <w:rPr>
                <w:b/>
              </w:rPr>
            </w:pPr>
          </w:p>
          <w:p w14:paraId="3090E9B0" w14:textId="77777777" w:rsidR="00924B2E" w:rsidRDefault="00924B2E" w:rsidP="00D35C76">
            <w:pPr>
              <w:rPr>
                <w:b/>
              </w:rPr>
            </w:pPr>
          </w:p>
          <w:p w14:paraId="3DB54099" w14:textId="77777777" w:rsidR="00924B2E" w:rsidRDefault="00924B2E" w:rsidP="00D35C76">
            <w:pPr>
              <w:rPr>
                <w:b/>
              </w:rPr>
            </w:pPr>
          </w:p>
          <w:p w14:paraId="3124FE5A" w14:textId="77777777" w:rsidR="002B4B6A" w:rsidRDefault="002B4B6A" w:rsidP="00D35C76">
            <w:pPr>
              <w:rPr>
                <w:b/>
              </w:rPr>
            </w:pPr>
          </w:p>
          <w:p w14:paraId="359D0E16" w14:textId="62B59D1A" w:rsidR="00D35C76" w:rsidRDefault="00D35C76" w:rsidP="00D35C76">
            <w:pPr>
              <w:pStyle w:val="NoSpacing"/>
            </w:pPr>
            <w:r w:rsidRPr="00C642D4">
              <w:rPr>
                <w:b/>
                <w:sz w:val="24"/>
                <w:szCs w:val="24"/>
              </w:rPr>
              <w:t>Planning for next monitoring enquiry:</w:t>
            </w:r>
          </w:p>
        </w:tc>
        <w:tc>
          <w:tcPr>
            <w:tcW w:w="5648" w:type="dxa"/>
          </w:tcPr>
          <w:p w14:paraId="4505543F" w14:textId="2BD009F2" w:rsidR="00CC1EE2" w:rsidRDefault="003F0FC6" w:rsidP="00CC1EE2">
            <w:r>
              <w:lastRenderedPageBreak/>
              <w:t xml:space="preserve">Enquiry/Monitor: </w:t>
            </w:r>
            <w:r w:rsidR="00CC1EE2">
              <w:t>Collective worship</w:t>
            </w:r>
          </w:p>
          <w:p w14:paraId="0ED7DDB6" w14:textId="2DF25721" w:rsidR="00D35C76" w:rsidRPr="00566192" w:rsidRDefault="00CC1EE2" w:rsidP="00CC1EE2">
            <w:r>
              <w:t>Rebecca Drew: written feedback only</w:t>
            </w:r>
          </w:p>
          <w:p w14:paraId="5A2C3AEA" w14:textId="1B883423" w:rsidR="00D35C76" w:rsidRDefault="00CC1EE2" w:rsidP="00D35C76">
            <w:pPr>
              <w:pStyle w:val="NoSpacing"/>
            </w:pPr>
            <w:r>
              <w:t xml:space="preserve">Rachel Baber </w:t>
            </w:r>
            <w:proofErr w:type="spellStart"/>
            <w:r>
              <w:t>Fedback</w:t>
            </w:r>
            <w:proofErr w:type="spellEnd"/>
            <w:r>
              <w:t xml:space="preserve"> to group:</w:t>
            </w:r>
          </w:p>
          <w:p w14:paraId="559166C8" w14:textId="4F0ECB9D" w:rsidR="007A3F3C" w:rsidRDefault="007A3F3C" w:rsidP="00D35C76">
            <w:pPr>
              <w:pStyle w:val="NoSpacing"/>
            </w:pPr>
            <w:r>
              <w:t>Interesting to be fly on the wall. They do all the things you would like to</w:t>
            </w:r>
            <w:r w:rsidR="00924B2E">
              <w:t xml:space="preserve"> consider would </w:t>
            </w:r>
            <w:r w:rsidR="002B4B6A">
              <w:t>be done</w:t>
            </w:r>
            <w:r w:rsidR="00924B2E">
              <w:t xml:space="preserve"> in CW</w:t>
            </w:r>
            <w:r>
              <w:t>.</w:t>
            </w:r>
          </w:p>
          <w:p w14:paraId="4572A7CF" w14:textId="1D31E0EB" w:rsidR="007A3F3C" w:rsidRDefault="007A3F3C" w:rsidP="00D35C76">
            <w:pPr>
              <w:pStyle w:val="NoSpacing"/>
            </w:pPr>
            <w:r>
              <w:t>Respectful way to make prayer yours or not…</w:t>
            </w:r>
            <w:r w:rsidR="00924B2E">
              <w:t xml:space="preserve">the approach was very </w:t>
            </w:r>
            <w:r>
              <w:t>accommodat</w:t>
            </w:r>
            <w:r w:rsidR="00924B2E">
              <w:t>ing, inclusive</w:t>
            </w:r>
            <w:r w:rsidR="002B4B6A">
              <w:t xml:space="preserve">, </w:t>
            </w:r>
            <w:proofErr w:type="gramStart"/>
            <w:r>
              <w:t>respectfully</w:t>
            </w:r>
            <w:proofErr w:type="gramEnd"/>
            <w:r>
              <w:t xml:space="preserve"> and kindly</w:t>
            </w:r>
            <w:r w:rsidR="00924B2E">
              <w:t xml:space="preserve"> done …</w:t>
            </w:r>
            <w:r>
              <w:t>.</w:t>
            </w:r>
            <w:r w:rsidR="00924B2E">
              <w:t xml:space="preserve"> Made it relevant for practising Christians and those who wanted to reflect but not pray</w:t>
            </w:r>
            <w:r w:rsidR="002B4B6A">
              <w:t>.</w:t>
            </w:r>
          </w:p>
          <w:p w14:paraId="68F6E18C" w14:textId="06579508" w:rsidR="007A3F3C" w:rsidRDefault="007A3F3C" w:rsidP="00D35C76">
            <w:pPr>
              <w:pStyle w:val="NoSpacing"/>
            </w:pPr>
            <w:r>
              <w:t>Lovely place to be.</w:t>
            </w:r>
          </w:p>
          <w:p w14:paraId="760B793E" w14:textId="121893AE" w:rsidR="00CC1EE2" w:rsidRDefault="00CC1EE2" w:rsidP="00D35C76">
            <w:pPr>
              <w:pStyle w:val="NoSpacing"/>
            </w:pPr>
            <w:r>
              <w:t>Questions</w:t>
            </w:r>
            <w:r w:rsidR="007A3F3C">
              <w:t xml:space="preserve">: - none </w:t>
            </w:r>
            <w:r w:rsidR="005E7B04">
              <w:t>–</w:t>
            </w:r>
            <w:r w:rsidR="007A3F3C">
              <w:t xml:space="preserve"> </w:t>
            </w:r>
            <w:r w:rsidR="005E7B04">
              <w:t xml:space="preserve">but </w:t>
            </w:r>
            <w:r w:rsidR="007A3F3C">
              <w:t>noted that each day would look different.</w:t>
            </w:r>
          </w:p>
          <w:p w14:paraId="2CE2B35B" w14:textId="6F333CA3" w:rsidR="00CC1EE2" w:rsidRDefault="00924B2E" w:rsidP="00D35C76">
            <w:pPr>
              <w:pStyle w:val="NoSpacing"/>
            </w:pPr>
            <w:r>
              <w:t>No action points to take forward</w:t>
            </w:r>
            <w:r w:rsidR="002B4B6A">
              <w:t>.</w:t>
            </w:r>
          </w:p>
          <w:p w14:paraId="3669662D" w14:textId="77777777" w:rsidR="00924B2E" w:rsidRDefault="00924B2E" w:rsidP="00D35C76">
            <w:pPr>
              <w:pStyle w:val="NoSpacing"/>
            </w:pPr>
          </w:p>
          <w:p w14:paraId="0B140377" w14:textId="16BF69AC" w:rsidR="00CC1EE2" w:rsidRDefault="00FD78A7" w:rsidP="00D35C76">
            <w:pPr>
              <w:pStyle w:val="NoSpacing"/>
            </w:pPr>
            <w:r>
              <w:t xml:space="preserve">Wellbeing: interesting to see how our values are clearly understood by children. </w:t>
            </w:r>
          </w:p>
          <w:p w14:paraId="30B3E344" w14:textId="0481AED9" w:rsidR="00FD78A7" w:rsidRPr="00924B2E" w:rsidRDefault="00FD78A7" w:rsidP="00D35C76">
            <w:pPr>
              <w:pStyle w:val="NoSpacing"/>
              <w:rPr>
                <w:b/>
                <w:bCs/>
              </w:rPr>
            </w:pPr>
            <w:r w:rsidRPr="00924B2E">
              <w:rPr>
                <w:b/>
                <w:bCs/>
              </w:rPr>
              <w:lastRenderedPageBreak/>
              <w:t>Q: can we capture the voice of new pupils to see if they feel as others do</w:t>
            </w:r>
            <w:r w:rsidR="00924B2E">
              <w:rPr>
                <w:b/>
                <w:bCs/>
              </w:rPr>
              <w:t xml:space="preserve"> – action for Jill to take forward</w:t>
            </w:r>
          </w:p>
          <w:p w14:paraId="53B05C66" w14:textId="77777777" w:rsidR="002B4B6A" w:rsidRDefault="002B4B6A" w:rsidP="00D35C76">
            <w:pPr>
              <w:pStyle w:val="NoSpacing"/>
            </w:pPr>
          </w:p>
          <w:p w14:paraId="62DBA831" w14:textId="77777777" w:rsidR="005E7B04" w:rsidRDefault="005E7B04" w:rsidP="00D35C76">
            <w:pPr>
              <w:pStyle w:val="NoSpacing"/>
            </w:pPr>
          </w:p>
          <w:p w14:paraId="12052CF1" w14:textId="77777777" w:rsidR="005E7B04" w:rsidRDefault="005E7B04" w:rsidP="00D35C76">
            <w:pPr>
              <w:pStyle w:val="NoSpacing"/>
            </w:pPr>
          </w:p>
          <w:p w14:paraId="07F94498" w14:textId="77777777" w:rsidR="005E7B04" w:rsidRDefault="005E7B04" w:rsidP="00D35C76">
            <w:pPr>
              <w:pStyle w:val="NoSpacing"/>
            </w:pPr>
          </w:p>
          <w:p w14:paraId="33857046" w14:textId="1A51EAFB" w:rsidR="00CC1EE2" w:rsidRDefault="00CC1EE2" w:rsidP="00D35C76">
            <w:pPr>
              <w:pStyle w:val="NoSpacing"/>
            </w:pPr>
            <w:r>
              <w:t>Next enquiry includes:</w:t>
            </w:r>
          </w:p>
          <w:p w14:paraId="70BA1631" w14:textId="4B20CDA2" w:rsidR="00CC1EE2" w:rsidRDefault="00CC1EE2" w:rsidP="00D35C76">
            <w:pPr>
              <w:pStyle w:val="NoSpacing"/>
            </w:pPr>
            <w:r w:rsidRPr="00CC1EE2">
              <w:t>Monitoring activity 1:  Interview with RE lead</w:t>
            </w:r>
          </w:p>
          <w:p w14:paraId="618FEF9E" w14:textId="77777777" w:rsidR="00CC1EE2" w:rsidRDefault="00CC1EE2" w:rsidP="00D35C76">
            <w:pPr>
              <w:pStyle w:val="NoSpacing"/>
            </w:pPr>
            <w:r w:rsidRPr="00CC1EE2">
              <w:t>Monitoring activity 2: Interview with children, with their books</w:t>
            </w:r>
          </w:p>
          <w:p w14:paraId="65323AEE" w14:textId="0F4A06AB" w:rsidR="00CC1EE2" w:rsidRDefault="00CC1EE2" w:rsidP="00D35C76">
            <w:pPr>
              <w:pStyle w:val="NoSpacing"/>
            </w:pPr>
            <w:r>
              <w:t>Any q</w:t>
            </w:r>
            <w:r w:rsidRPr="00CC1EE2">
              <w:t>uestions from your observations/discussions that you would like to raise:</w:t>
            </w:r>
          </w:p>
        </w:tc>
        <w:tc>
          <w:tcPr>
            <w:tcW w:w="2068" w:type="dxa"/>
          </w:tcPr>
          <w:p w14:paraId="5485E4C7" w14:textId="77777777" w:rsidR="00D35C76" w:rsidRDefault="00D35C76" w:rsidP="00D35C76"/>
          <w:p w14:paraId="2FA69843" w14:textId="77777777" w:rsidR="00D35C76" w:rsidRDefault="00D35C76" w:rsidP="00D35C76"/>
          <w:p w14:paraId="149F0D3D" w14:textId="77777777" w:rsidR="00924B2E" w:rsidRDefault="00924B2E" w:rsidP="00D35C76"/>
          <w:p w14:paraId="00954D99" w14:textId="77777777" w:rsidR="00924B2E" w:rsidRDefault="00924B2E" w:rsidP="00D35C76"/>
          <w:p w14:paraId="627A88D0" w14:textId="77777777" w:rsidR="00924B2E" w:rsidRDefault="00924B2E" w:rsidP="00D35C76"/>
          <w:p w14:paraId="438BD90E" w14:textId="77777777" w:rsidR="00924B2E" w:rsidRDefault="00924B2E" w:rsidP="00D35C76"/>
          <w:p w14:paraId="574A583C" w14:textId="77777777" w:rsidR="00924B2E" w:rsidRDefault="00924B2E" w:rsidP="00D35C76"/>
          <w:p w14:paraId="43BFF89D" w14:textId="77777777" w:rsidR="00924B2E" w:rsidRDefault="00924B2E" w:rsidP="00D35C76"/>
          <w:p w14:paraId="359E2285" w14:textId="77777777" w:rsidR="00924B2E" w:rsidRDefault="00924B2E" w:rsidP="00D35C76"/>
          <w:p w14:paraId="4837D43A" w14:textId="77777777" w:rsidR="00924B2E" w:rsidRDefault="00924B2E" w:rsidP="00D35C76"/>
          <w:p w14:paraId="79A8D82B" w14:textId="77777777" w:rsidR="002B4B6A" w:rsidRDefault="002B4B6A" w:rsidP="00D35C76"/>
          <w:p w14:paraId="29CF8C9B" w14:textId="77777777" w:rsidR="002B4B6A" w:rsidRDefault="002B4B6A" w:rsidP="00D35C76"/>
          <w:p w14:paraId="3CAD08BF" w14:textId="77777777" w:rsidR="00924B2E" w:rsidRDefault="00924B2E" w:rsidP="00D35C76"/>
          <w:p w14:paraId="3C85DCA6" w14:textId="77777777" w:rsidR="005E7B04" w:rsidRDefault="005E7B04" w:rsidP="00D35C76"/>
          <w:p w14:paraId="0FE2945B" w14:textId="77777777" w:rsidR="005E7B04" w:rsidRDefault="005E7B04" w:rsidP="00D35C76"/>
          <w:p w14:paraId="091F45C1" w14:textId="77777777" w:rsidR="005E7B04" w:rsidRDefault="005E7B04" w:rsidP="00D35C76"/>
          <w:p w14:paraId="060B96F4" w14:textId="47937BF5" w:rsidR="00924B2E" w:rsidRPr="00924B2E" w:rsidRDefault="00924B2E" w:rsidP="00D35C76">
            <w:r w:rsidRPr="00924B2E">
              <w:lastRenderedPageBreak/>
              <w:t xml:space="preserve">Jill to do pupil voice questions with new </w:t>
            </w:r>
            <w:proofErr w:type="spellStart"/>
            <w:r w:rsidRPr="00924B2E">
              <w:t>chn</w:t>
            </w:r>
            <w:proofErr w:type="spellEnd"/>
            <w:r w:rsidRPr="00924B2E">
              <w:t xml:space="preserve"> from across the school to compare answers – feedback at next </w:t>
            </w:r>
            <w:proofErr w:type="gramStart"/>
            <w:r w:rsidRPr="00924B2E">
              <w:t>meeting</w:t>
            </w:r>
            <w:proofErr w:type="gramEnd"/>
          </w:p>
          <w:p w14:paraId="569FE089" w14:textId="77777777" w:rsidR="00FD78A7" w:rsidRDefault="00FD78A7" w:rsidP="00D35C76"/>
          <w:p w14:paraId="4860866D" w14:textId="04D0F821" w:rsidR="00D35C76" w:rsidRDefault="00924B2E" w:rsidP="00D35C76">
            <w:r>
              <w:t xml:space="preserve">RB </w:t>
            </w:r>
            <w:r w:rsidR="00CC1EE2">
              <w:t>to meet with Anna ad complete RE enquiry/</w:t>
            </w:r>
            <w:proofErr w:type="gramStart"/>
            <w:r w:rsidR="00CC1EE2">
              <w:t>monitor</w:t>
            </w:r>
            <w:proofErr w:type="gramEnd"/>
          </w:p>
          <w:p w14:paraId="530BAD9A" w14:textId="4B2068CD" w:rsidR="00D35C76" w:rsidRDefault="00D35C76" w:rsidP="00D35C76">
            <w:pPr>
              <w:pStyle w:val="NoSpacing"/>
            </w:pPr>
          </w:p>
        </w:tc>
      </w:tr>
      <w:tr w:rsidR="00D35C76" w14:paraId="6E7A667D" w14:textId="77777777" w:rsidTr="00D35C76">
        <w:tc>
          <w:tcPr>
            <w:tcW w:w="2740" w:type="dxa"/>
          </w:tcPr>
          <w:p w14:paraId="33E20C54" w14:textId="733E9B42" w:rsidR="00D35C76" w:rsidRPr="002B4B6A" w:rsidRDefault="00D35C76" w:rsidP="002B4B6A">
            <w:pPr>
              <w:rPr>
                <w:b/>
                <w:sz w:val="24"/>
                <w:szCs w:val="24"/>
              </w:rPr>
            </w:pPr>
            <w:r w:rsidRPr="00C642D4">
              <w:rPr>
                <w:b/>
                <w:sz w:val="24"/>
                <w:szCs w:val="24"/>
              </w:rPr>
              <w:lastRenderedPageBreak/>
              <w:t xml:space="preserve">Head of </w:t>
            </w:r>
            <w:r>
              <w:rPr>
                <w:b/>
                <w:sz w:val="24"/>
                <w:szCs w:val="24"/>
              </w:rPr>
              <w:t>S</w:t>
            </w:r>
            <w:r w:rsidRPr="00C642D4">
              <w:rPr>
                <w:b/>
                <w:sz w:val="24"/>
                <w:szCs w:val="24"/>
              </w:rPr>
              <w:t xml:space="preserve">chool general report/update </w:t>
            </w:r>
          </w:p>
        </w:tc>
        <w:tc>
          <w:tcPr>
            <w:tcW w:w="5648" w:type="dxa"/>
          </w:tcPr>
          <w:p w14:paraId="08353EF8" w14:textId="77777777" w:rsidR="00D35C76" w:rsidRDefault="003F0FC6" w:rsidP="00D35C76">
            <w:pPr>
              <w:pStyle w:val="NoSpacing"/>
            </w:pPr>
            <w:r w:rsidRPr="003F0FC6">
              <w:t xml:space="preserve">JR read through </w:t>
            </w:r>
            <w:proofErr w:type="gramStart"/>
            <w:r w:rsidRPr="003F0FC6">
              <w:t>report</w:t>
            </w:r>
            <w:proofErr w:type="gramEnd"/>
          </w:p>
          <w:p w14:paraId="01FFC22C" w14:textId="110CE42D" w:rsidR="00924B2E" w:rsidRDefault="00924B2E" w:rsidP="00D35C76">
            <w:pPr>
              <w:pStyle w:val="NoSpacing"/>
            </w:pPr>
            <w:r>
              <w:t>No questions</w:t>
            </w:r>
          </w:p>
        </w:tc>
        <w:tc>
          <w:tcPr>
            <w:tcW w:w="2068" w:type="dxa"/>
          </w:tcPr>
          <w:p w14:paraId="4BC8B952" w14:textId="7367FA02" w:rsidR="00D35C76" w:rsidRDefault="00D35C76" w:rsidP="00D35C76">
            <w:pPr>
              <w:pStyle w:val="NoSpacing"/>
            </w:pPr>
          </w:p>
        </w:tc>
      </w:tr>
      <w:tr w:rsidR="00D35C76" w14:paraId="23CC1670" w14:textId="77777777" w:rsidTr="00924B2E">
        <w:trPr>
          <w:trHeight w:val="3010"/>
        </w:trPr>
        <w:tc>
          <w:tcPr>
            <w:tcW w:w="2740" w:type="dxa"/>
          </w:tcPr>
          <w:p w14:paraId="50F03B8C" w14:textId="4B12C9C8" w:rsidR="00D35C76" w:rsidRPr="00C642D4" w:rsidRDefault="00CC1EE2" w:rsidP="00D35C76">
            <w:pPr>
              <w:rPr>
                <w:b/>
                <w:sz w:val="24"/>
                <w:szCs w:val="24"/>
              </w:rPr>
            </w:pPr>
            <w:r>
              <w:rPr>
                <w:b/>
                <w:sz w:val="24"/>
                <w:szCs w:val="24"/>
              </w:rPr>
              <w:t>L</w:t>
            </w:r>
            <w:r w:rsidR="00D35C76" w:rsidRPr="00C642D4">
              <w:rPr>
                <w:b/>
                <w:sz w:val="24"/>
                <w:szCs w:val="24"/>
              </w:rPr>
              <w:t xml:space="preserve">EGs/Parent/Community feedback </w:t>
            </w:r>
          </w:p>
          <w:p w14:paraId="68BAC93C" w14:textId="77777777" w:rsidR="00D35C76" w:rsidRDefault="00D35C76" w:rsidP="00D35C76">
            <w:pPr>
              <w:pStyle w:val="NoSpacing"/>
            </w:pPr>
          </w:p>
        </w:tc>
        <w:tc>
          <w:tcPr>
            <w:tcW w:w="5648" w:type="dxa"/>
          </w:tcPr>
          <w:p w14:paraId="2E0864E0" w14:textId="77777777" w:rsidR="00D35C76" w:rsidRDefault="003F0FC6" w:rsidP="00D35C76">
            <w:pPr>
              <w:pStyle w:val="NoSpacing"/>
            </w:pPr>
            <w:r>
              <w:t>RD:</w:t>
            </w:r>
            <w:r w:rsidR="00EA3A18">
              <w:t xml:space="preserve"> </w:t>
            </w:r>
            <w:r w:rsidR="00EA3A18" w:rsidRPr="00EA3A18">
              <w:t xml:space="preserve">Just one piece of feedback from a parent in year 1 which is that the gate isn’t always being opened promptly at 8.45 in the mornings, I said I would let you/the meeting members know so it is noted. Their message outlined the comms from school around punctuality and attendance not aligning with the gate being opened late on occasion, the onward schedules for parents making it important that the children go into school at 8.45. </w:t>
            </w:r>
          </w:p>
          <w:p w14:paraId="210DCC1D" w14:textId="52912911" w:rsidR="00924B2E" w:rsidRDefault="00924B2E" w:rsidP="00D35C76">
            <w:pPr>
              <w:pStyle w:val="NoSpacing"/>
            </w:pPr>
            <w:r>
              <w:t>RB – nothing</w:t>
            </w:r>
          </w:p>
          <w:p w14:paraId="715FA13E" w14:textId="77777777" w:rsidR="00924B2E" w:rsidRDefault="00924B2E" w:rsidP="00D35C76">
            <w:pPr>
              <w:pStyle w:val="NoSpacing"/>
            </w:pPr>
            <w:r>
              <w:t>CP: Community – nothing, quiet at this time of year</w:t>
            </w:r>
          </w:p>
          <w:p w14:paraId="60C6FE80" w14:textId="5E40F5F5" w:rsidR="00924B2E" w:rsidRDefault="00924B2E" w:rsidP="00D35C76">
            <w:pPr>
              <w:pStyle w:val="NoSpacing"/>
            </w:pPr>
            <w:r>
              <w:t>GC: nothing to add</w:t>
            </w:r>
          </w:p>
        </w:tc>
        <w:tc>
          <w:tcPr>
            <w:tcW w:w="2068" w:type="dxa"/>
          </w:tcPr>
          <w:p w14:paraId="1CF2A9BC" w14:textId="33D8E4BB" w:rsidR="00D35C76" w:rsidRDefault="00422C73" w:rsidP="00CC1EE2">
            <w:r>
              <w:t xml:space="preserve">Jill to highlight with staff </w:t>
            </w:r>
            <w:r w:rsidR="00924B2E">
              <w:t>to ensure time keeping good.</w:t>
            </w:r>
          </w:p>
          <w:p w14:paraId="02803092" w14:textId="77777777" w:rsidR="00D35C76" w:rsidRDefault="00D35C76" w:rsidP="00D35C76">
            <w:pPr>
              <w:pStyle w:val="NoSpacing"/>
            </w:pPr>
          </w:p>
          <w:p w14:paraId="037BC519" w14:textId="77777777" w:rsidR="00D35C76" w:rsidRDefault="00D35C76" w:rsidP="00D35C76">
            <w:pPr>
              <w:pStyle w:val="NoSpacing"/>
            </w:pPr>
          </w:p>
          <w:p w14:paraId="75C33BDF" w14:textId="77777777" w:rsidR="00D35C76" w:rsidRDefault="00D35C76" w:rsidP="00D35C76">
            <w:pPr>
              <w:pStyle w:val="NoSpacing"/>
            </w:pPr>
          </w:p>
          <w:p w14:paraId="7B255350" w14:textId="77777777" w:rsidR="00D35C76" w:rsidRDefault="00D35C76" w:rsidP="00D35C76">
            <w:pPr>
              <w:pStyle w:val="NoSpacing"/>
            </w:pPr>
          </w:p>
          <w:p w14:paraId="53094523" w14:textId="77777777" w:rsidR="00D35C76" w:rsidRDefault="00D35C76" w:rsidP="00D35C76">
            <w:pPr>
              <w:pStyle w:val="NoSpacing"/>
            </w:pPr>
          </w:p>
          <w:p w14:paraId="284E7DCC" w14:textId="77777777" w:rsidR="00D35C76" w:rsidRDefault="00D35C76" w:rsidP="00D35C76">
            <w:pPr>
              <w:pStyle w:val="NoSpacing"/>
            </w:pPr>
          </w:p>
          <w:p w14:paraId="46E79E45" w14:textId="77777777" w:rsidR="00D35C76" w:rsidRDefault="00D35C76" w:rsidP="00D35C76">
            <w:pPr>
              <w:pStyle w:val="NoSpacing"/>
            </w:pPr>
          </w:p>
          <w:p w14:paraId="4D1E706E" w14:textId="2D14E4DD" w:rsidR="00D35C76" w:rsidRDefault="00D35C76" w:rsidP="00D35C76">
            <w:pPr>
              <w:pStyle w:val="NoSpacing"/>
            </w:pPr>
          </w:p>
        </w:tc>
      </w:tr>
      <w:tr w:rsidR="00D35C76" w14:paraId="07D549FB" w14:textId="77777777" w:rsidTr="00D35C76">
        <w:tc>
          <w:tcPr>
            <w:tcW w:w="2740" w:type="dxa"/>
          </w:tcPr>
          <w:p w14:paraId="47F0BB80" w14:textId="3F63505C" w:rsidR="00D35C76" w:rsidRPr="00C642D4" w:rsidRDefault="00D35C76" w:rsidP="00D35C76">
            <w:pPr>
              <w:rPr>
                <w:b/>
                <w:sz w:val="24"/>
                <w:szCs w:val="24"/>
              </w:rPr>
            </w:pPr>
            <w:r w:rsidRPr="00C642D4">
              <w:rPr>
                <w:b/>
                <w:sz w:val="24"/>
                <w:szCs w:val="24"/>
              </w:rPr>
              <w:t>AOB</w:t>
            </w:r>
          </w:p>
          <w:p w14:paraId="67857E6F" w14:textId="79560426" w:rsidR="00D35C76" w:rsidRDefault="00D35C76" w:rsidP="00D35C76">
            <w:pPr>
              <w:pStyle w:val="NoSpacing"/>
            </w:pPr>
            <w:r w:rsidRPr="00C642D4">
              <w:rPr>
                <w:b/>
                <w:sz w:val="24"/>
                <w:szCs w:val="24"/>
              </w:rPr>
              <w:t>Date of next meeting</w:t>
            </w:r>
          </w:p>
        </w:tc>
        <w:tc>
          <w:tcPr>
            <w:tcW w:w="5648" w:type="dxa"/>
          </w:tcPr>
          <w:p w14:paraId="77E0B68F" w14:textId="77777777" w:rsidR="00D35C76" w:rsidRDefault="00D35C76" w:rsidP="00D35C76"/>
          <w:p w14:paraId="07504790" w14:textId="18865A00" w:rsidR="00D35C76" w:rsidRDefault="00924B2E" w:rsidP="00D35C76">
            <w:pPr>
              <w:pStyle w:val="NoSpacing"/>
            </w:pPr>
            <w:r>
              <w:t>26</w:t>
            </w:r>
            <w:r w:rsidRPr="00924B2E">
              <w:rPr>
                <w:vertAlign w:val="superscript"/>
              </w:rPr>
              <w:t>th</w:t>
            </w:r>
            <w:r>
              <w:t xml:space="preserve"> Feb 2024 6:30 TEAMS</w:t>
            </w:r>
          </w:p>
        </w:tc>
        <w:tc>
          <w:tcPr>
            <w:tcW w:w="2068" w:type="dxa"/>
          </w:tcPr>
          <w:p w14:paraId="2DD60D9F" w14:textId="25802049" w:rsidR="00D35C76" w:rsidRDefault="00D35C76" w:rsidP="00D35C76">
            <w:pPr>
              <w:pStyle w:val="NoSpacing"/>
            </w:pPr>
          </w:p>
        </w:tc>
      </w:tr>
    </w:tbl>
    <w:p w14:paraId="51CA6497" w14:textId="77777777" w:rsidR="00D35C76" w:rsidRPr="00D35C76" w:rsidRDefault="00D35C76" w:rsidP="00D35C76">
      <w:pPr>
        <w:pStyle w:val="NoSpacing"/>
      </w:pPr>
    </w:p>
    <w:p w14:paraId="2FE36A93" w14:textId="79815DA4" w:rsidR="00E74E72" w:rsidRPr="00175313" w:rsidRDefault="00E05ABC" w:rsidP="00175313">
      <w:pPr>
        <w:pStyle w:val="Heading2"/>
        <w:rPr>
          <w:b/>
          <w:color w:val="1F4E79" w:themeColor="accent1" w:themeShade="80"/>
        </w:rPr>
      </w:pPr>
      <w:bookmarkStart w:id="0" w:name="_Hlk154930713"/>
      <w:r>
        <w:rPr>
          <w:b/>
          <w:color w:val="1F4E79" w:themeColor="accent1" w:themeShade="80"/>
        </w:rPr>
        <w:t xml:space="preserve"> </w:t>
      </w:r>
      <w:bookmarkEnd w:id="0"/>
    </w:p>
    <w:sectPr w:rsidR="00E74E72" w:rsidRPr="00175313" w:rsidSect="00E74E72">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386A6" w14:textId="77777777" w:rsidR="00F42C55" w:rsidRDefault="00F42C55" w:rsidP="00D35C76">
      <w:pPr>
        <w:spacing w:after="0" w:line="240" w:lineRule="auto"/>
      </w:pPr>
      <w:r>
        <w:separator/>
      </w:r>
    </w:p>
  </w:endnote>
  <w:endnote w:type="continuationSeparator" w:id="0">
    <w:p w14:paraId="27C61DDF" w14:textId="77777777" w:rsidR="00F42C55" w:rsidRDefault="00F42C55" w:rsidP="00D35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05A9" w14:textId="77777777" w:rsidR="005E7B04" w:rsidRDefault="005E7B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4618" w14:textId="77777777" w:rsidR="005E7B04" w:rsidRDefault="005E7B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F34BC" w14:textId="77777777" w:rsidR="005E7B04" w:rsidRDefault="005E7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D0020" w14:textId="77777777" w:rsidR="00F42C55" w:rsidRDefault="00F42C55" w:rsidP="00D35C76">
      <w:pPr>
        <w:spacing w:after="0" w:line="240" w:lineRule="auto"/>
      </w:pPr>
      <w:r>
        <w:separator/>
      </w:r>
    </w:p>
  </w:footnote>
  <w:footnote w:type="continuationSeparator" w:id="0">
    <w:p w14:paraId="51E9141D" w14:textId="77777777" w:rsidR="00F42C55" w:rsidRDefault="00F42C55" w:rsidP="00D35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0FA4C" w14:textId="77777777" w:rsidR="005E7B04" w:rsidRDefault="005E7B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B43EF" w14:textId="497C4272" w:rsidR="005E7B04" w:rsidRDefault="005E7B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D4687" w14:textId="77777777" w:rsidR="005E7B04" w:rsidRDefault="005E7B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707F"/>
    <w:multiLevelType w:val="hybridMultilevel"/>
    <w:tmpl w:val="9A6CB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542E6"/>
    <w:multiLevelType w:val="hybridMultilevel"/>
    <w:tmpl w:val="A7BA02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A35425"/>
    <w:multiLevelType w:val="hybridMultilevel"/>
    <w:tmpl w:val="93489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9D50CE"/>
    <w:multiLevelType w:val="hybridMultilevel"/>
    <w:tmpl w:val="355C5298"/>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42C36F2A"/>
    <w:multiLevelType w:val="hybridMultilevel"/>
    <w:tmpl w:val="C8C005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2E27A55"/>
    <w:multiLevelType w:val="hybridMultilevel"/>
    <w:tmpl w:val="AADA0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0323126">
    <w:abstractNumId w:val="3"/>
  </w:num>
  <w:num w:numId="2" w16cid:durableId="26030367">
    <w:abstractNumId w:val="4"/>
  </w:num>
  <w:num w:numId="3" w16cid:durableId="797380473">
    <w:abstractNumId w:val="5"/>
  </w:num>
  <w:num w:numId="4" w16cid:durableId="942766174">
    <w:abstractNumId w:val="0"/>
  </w:num>
  <w:num w:numId="5" w16cid:durableId="1935943504">
    <w:abstractNumId w:val="2"/>
  </w:num>
  <w:num w:numId="6" w16cid:durableId="1724402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72"/>
    <w:rsid w:val="00014A92"/>
    <w:rsid w:val="0004139A"/>
    <w:rsid w:val="000A5BD4"/>
    <w:rsid w:val="00175313"/>
    <w:rsid w:val="001C11FF"/>
    <w:rsid w:val="002B4B6A"/>
    <w:rsid w:val="00306932"/>
    <w:rsid w:val="00307D58"/>
    <w:rsid w:val="003F0FC6"/>
    <w:rsid w:val="00422C73"/>
    <w:rsid w:val="0042791C"/>
    <w:rsid w:val="0044603C"/>
    <w:rsid w:val="00495CA9"/>
    <w:rsid w:val="004F0908"/>
    <w:rsid w:val="005006D6"/>
    <w:rsid w:val="00547E85"/>
    <w:rsid w:val="005635A7"/>
    <w:rsid w:val="00566192"/>
    <w:rsid w:val="005A5B53"/>
    <w:rsid w:val="005D1652"/>
    <w:rsid w:val="005E015A"/>
    <w:rsid w:val="005E7B04"/>
    <w:rsid w:val="006B0D6A"/>
    <w:rsid w:val="006F77B9"/>
    <w:rsid w:val="00711630"/>
    <w:rsid w:val="007A3F3C"/>
    <w:rsid w:val="008728C8"/>
    <w:rsid w:val="008C4E87"/>
    <w:rsid w:val="0091698E"/>
    <w:rsid w:val="00924B2E"/>
    <w:rsid w:val="009328D1"/>
    <w:rsid w:val="009723B3"/>
    <w:rsid w:val="00992CD0"/>
    <w:rsid w:val="009E7F6E"/>
    <w:rsid w:val="00A32EBB"/>
    <w:rsid w:val="00BE131A"/>
    <w:rsid w:val="00C47AA4"/>
    <w:rsid w:val="00C62525"/>
    <w:rsid w:val="00C642D4"/>
    <w:rsid w:val="00CC1EE2"/>
    <w:rsid w:val="00CF1D95"/>
    <w:rsid w:val="00CF5E6C"/>
    <w:rsid w:val="00D35C76"/>
    <w:rsid w:val="00D85174"/>
    <w:rsid w:val="00DA4B64"/>
    <w:rsid w:val="00E05ABC"/>
    <w:rsid w:val="00E74E72"/>
    <w:rsid w:val="00E926D6"/>
    <w:rsid w:val="00EA3A18"/>
    <w:rsid w:val="00EB23FA"/>
    <w:rsid w:val="00F42C55"/>
    <w:rsid w:val="00FC75C5"/>
    <w:rsid w:val="00FD78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B9E66"/>
  <w15:chartTrackingRefBased/>
  <w15:docId w15:val="{B515C4A2-40A2-4C54-8567-6F71C2E7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753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4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4E72"/>
    <w:pPr>
      <w:ind w:left="720"/>
      <w:contextualSpacing/>
    </w:pPr>
  </w:style>
  <w:style w:type="character" w:customStyle="1" w:styleId="Heading2Char">
    <w:name w:val="Heading 2 Char"/>
    <w:basedOn w:val="DefaultParagraphFont"/>
    <w:link w:val="Heading2"/>
    <w:uiPriority w:val="9"/>
    <w:rsid w:val="00175313"/>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EB23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3FA"/>
    <w:rPr>
      <w:rFonts w:ascii="Segoe UI" w:hAnsi="Segoe UI" w:cs="Segoe UI"/>
      <w:sz w:val="18"/>
      <w:szCs w:val="18"/>
    </w:rPr>
  </w:style>
  <w:style w:type="paragraph" w:styleId="NoSpacing">
    <w:name w:val="No Spacing"/>
    <w:uiPriority w:val="1"/>
    <w:qFormat/>
    <w:rsid w:val="00D35C76"/>
    <w:pPr>
      <w:spacing w:after="0" w:line="240" w:lineRule="auto"/>
    </w:pPr>
  </w:style>
  <w:style w:type="paragraph" w:styleId="Header">
    <w:name w:val="header"/>
    <w:basedOn w:val="Normal"/>
    <w:link w:val="HeaderChar"/>
    <w:uiPriority w:val="99"/>
    <w:unhideWhenUsed/>
    <w:rsid w:val="00D35C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C76"/>
  </w:style>
  <w:style w:type="paragraph" w:styleId="Footer">
    <w:name w:val="footer"/>
    <w:basedOn w:val="Normal"/>
    <w:link w:val="FooterChar"/>
    <w:uiPriority w:val="99"/>
    <w:unhideWhenUsed/>
    <w:rsid w:val="00D35C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ryder</dc:creator>
  <cp:keywords/>
  <dc:description/>
  <cp:lastModifiedBy>Jill Ryder</cp:lastModifiedBy>
  <cp:revision>7</cp:revision>
  <cp:lastPrinted>2018-03-28T15:41:00Z</cp:lastPrinted>
  <dcterms:created xsi:type="dcterms:W3CDTF">2024-01-22T17:35:00Z</dcterms:created>
  <dcterms:modified xsi:type="dcterms:W3CDTF">2024-02-25T12:01:00Z</dcterms:modified>
</cp:coreProperties>
</file>