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C2491" w14:textId="77777777" w:rsidR="00706B1A" w:rsidRDefault="00706B1A"/>
    <w:p w14:paraId="1F63FBB8" w14:textId="77777777" w:rsidR="008D56BE" w:rsidRPr="00F6517E" w:rsidRDefault="008D56BE" w:rsidP="008D56BE">
      <w:pPr>
        <w:pStyle w:val="NoSpacing"/>
        <w:rPr>
          <w:b/>
          <w:bCs/>
          <w:sz w:val="28"/>
          <w:szCs w:val="28"/>
        </w:rPr>
      </w:pPr>
      <w:bookmarkStart w:id="0" w:name="_Hlk125805194"/>
      <w:bookmarkEnd w:id="0"/>
      <w:r w:rsidRPr="00F6517E">
        <w:rPr>
          <w:b/>
          <w:bCs/>
          <w:noProof/>
          <w:sz w:val="28"/>
          <w:szCs w:val="28"/>
        </w:rPr>
        <w:drawing>
          <wp:anchor distT="0" distB="0" distL="114300" distR="114300" simplePos="0" relativeHeight="251659264" behindDoc="0" locked="0" layoutInCell="0" allowOverlap="1" wp14:anchorId="0AF0A062" wp14:editId="4C4593DC">
            <wp:simplePos x="0" y="0"/>
            <wp:positionH relativeFrom="margin">
              <wp:posOffset>5504180</wp:posOffset>
            </wp:positionH>
            <wp:positionV relativeFrom="paragraph">
              <wp:posOffset>0</wp:posOffset>
            </wp:positionV>
            <wp:extent cx="1094105" cy="1035685"/>
            <wp:effectExtent l="0" t="0" r="0" b="0"/>
            <wp:wrapSquare wrapText="bothSides"/>
            <wp:docPr id="3" name="Picture 3" descr="A blue and white shield with a key and a 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shield with a key and a r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105" cy="1035685"/>
                    </a:xfrm>
                    <a:prstGeom prst="rect">
                      <a:avLst/>
                    </a:prstGeom>
                    <a:noFill/>
                  </pic:spPr>
                </pic:pic>
              </a:graphicData>
            </a:graphic>
            <wp14:sizeRelH relativeFrom="page">
              <wp14:pctWidth>0</wp14:pctWidth>
            </wp14:sizeRelH>
            <wp14:sizeRelV relativeFrom="page">
              <wp14:pctHeight>0</wp14:pctHeight>
            </wp14:sizeRelV>
          </wp:anchor>
        </w:drawing>
      </w:r>
      <w:r w:rsidRPr="00F6517E">
        <w:rPr>
          <w:b/>
          <w:bCs/>
          <w:sz w:val="28"/>
          <w:szCs w:val="28"/>
        </w:rPr>
        <w:t>LANDSCOVE C OF E PRIMARY SCHOOL</w:t>
      </w:r>
    </w:p>
    <w:p w14:paraId="59BC9204" w14:textId="16E735BB" w:rsidR="008D56BE" w:rsidRPr="00F6517E" w:rsidRDefault="008D56BE" w:rsidP="008D56BE">
      <w:pPr>
        <w:pStyle w:val="NoSpacing"/>
        <w:rPr>
          <w:b/>
          <w:bCs/>
          <w:sz w:val="28"/>
          <w:szCs w:val="28"/>
        </w:rPr>
      </w:pPr>
      <w:r w:rsidRPr="00F6517E">
        <w:rPr>
          <w:b/>
          <w:bCs/>
          <w:sz w:val="28"/>
          <w:szCs w:val="28"/>
        </w:rPr>
        <w:t xml:space="preserve">RE &amp; CW Lead Report for the School Ethos Group </w:t>
      </w:r>
      <w:r>
        <w:rPr>
          <w:b/>
          <w:bCs/>
          <w:sz w:val="28"/>
          <w:szCs w:val="28"/>
        </w:rPr>
        <w:t>7</w:t>
      </w:r>
      <w:r w:rsidRPr="008D56BE">
        <w:rPr>
          <w:b/>
          <w:bCs/>
          <w:sz w:val="28"/>
          <w:szCs w:val="28"/>
          <w:vertAlign w:val="superscript"/>
        </w:rPr>
        <w:t>th</w:t>
      </w:r>
      <w:r>
        <w:rPr>
          <w:b/>
          <w:bCs/>
          <w:sz w:val="28"/>
          <w:szCs w:val="28"/>
        </w:rPr>
        <w:t xml:space="preserve"> </w:t>
      </w:r>
      <w:r w:rsidR="00EF5031">
        <w:rPr>
          <w:b/>
          <w:bCs/>
          <w:sz w:val="28"/>
          <w:szCs w:val="28"/>
        </w:rPr>
        <w:t>March</w:t>
      </w:r>
      <w:r>
        <w:rPr>
          <w:b/>
          <w:bCs/>
          <w:sz w:val="28"/>
          <w:szCs w:val="28"/>
        </w:rPr>
        <w:t xml:space="preserve"> 2025</w:t>
      </w:r>
    </w:p>
    <w:p w14:paraId="323A8AEE" w14:textId="77777777" w:rsidR="008D56BE" w:rsidRDefault="008D56BE" w:rsidP="008D56BE">
      <w:pPr>
        <w:pStyle w:val="NoSpacing"/>
      </w:pPr>
    </w:p>
    <w:p w14:paraId="1E399857" w14:textId="77777777" w:rsidR="00706B1A" w:rsidRPr="008D56BE" w:rsidRDefault="00706B1A">
      <w:pPr>
        <w:rPr>
          <w:rFonts w:ascii="Arial" w:hAnsi="Arial" w:cs="Arial"/>
          <w:sz w:val="22"/>
          <w:szCs w:val="22"/>
        </w:rPr>
      </w:pPr>
      <w:r w:rsidRPr="008D56BE">
        <w:rPr>
          <w:rFonts w:ascii="Arial" w:hAnsi="Arial" w:cs="Arial"/>
          <w:b/>
          <w:bCs/>
          <w:sz w:val="22"/>
          <w:szCs w:val="22"/>
        </w:rPr>
        <w:t>Collective Worship</w:t>
      </w:r>
      <w:r w:rsidRPr="008D56BE">
        <w:rPr>
          <w:rFonts w:ascii="Arial" w:hAnsi="Arial" w:cs="Arial"/>
          <w:sz w:val="22"/>
          <w:szCs w:val="22"/>
        </w:rPr>
        <w:t xml:space="preserve"> </w:t>
      </w:r>
    </w:p>
    <w:p w14:paraId="21F1F127" w14:textId="190CE1A8" w:rsidR="00706B1A" w:rsidRPr="008D56BE" w:rsidRDefault="00706B1A">
      <w:pPr>
        <w:rPr>
          <w:rFonts w:ascii="Arial" w:hAnsi="Arial" w:cs="Arial"/>
          <w:sz w:val="22"/>
          <w:szCs w:val="22"/>
        </w:rPr>
      </w:pPr>
      <w:r w:rsidRPr="008D56BE">
        <w:rPr>
          <w:rFonts w:ascii="Arial" w:hAnsi="Arial" w:cs="Arial"/>
          <w:sz w:val="22"/>
          <w:szCs w:val="22"/>
        </w:rPr>
        <w:t>Rolling Programme now includes Faith Festivals (e.g. World Religion Day, Holi).</w:t>
      </w:r>
    </w:p>
    <w:p w14:paraId="6F5DA77C" w14:textId="53A32772" w:rsidR="00706B1A" w:rsidRPr="008D56BE" w:rsidRDefault="00706B1A">
      <w:pPr>
        <w:rPr>
          <w:rFonts w:ascii="Arial" w:hAnsi="Arial" w:cs="Arial"/>
          <w:b/>
          <w:bCs/>
          <w:sz w:val="22"/>
          <w:szCs w:val="22"/>
        </w:rPr>
      </w:pPr>
      <w:r w:rsidRPr="008D56BE">
        <w:rPr>
          <w:rFonts w:ascii="Arial" w:hAnsi="Arial" w:cs="Arial"/>
          <w:b/>
          <w:bCs/>
          <w:sz w:val="22"/>
          <w:szCs w:val="22"/>
        </w:rPr>
        <w:t>Ethos Group</w:t>
      </w:r>
    </w:p>
    <w:p w14:paraId="586421DF" w14:textId="7136405C" w:rsidR="00706B1A" w:rsidRPr="008D56BE" w:rsidRDefault="00706B1A">
      <w:pPr>
        <w:rPr>
          <w:rFonts w:ascii="Arial" w:hAnsi="Arial" w:cs="Arial"/>
          <w:sz w:val="22"/>
          <w:szCs w:val="22"/>
        </w:rPr>
      </w:pPr>
      <w:r w:rsidRPr="008D56BE">
        <w:rPr>
          <w:rFonts w:ascii="Arial" w:hAnsi="Arial" w:cs="Arial"/>
          <w:sz w:val="22"/>
          <w:szCs w:val="22"/>
        </w:rPr>
        <w:t>The children would like to reinstate the prayer box to ensure it is being used regularly by all classes. They would like to be involved in creating the Reflective Space. Anna to facilitate.</w:t>
      </w:r>
    </w:p>
    <w:p w14:paraId="5CA5CBC3" w14:textId="659E5578" w:rsidR="00706B1A" w:rsidRPr="008D56BE" w:rsidRDefault="00706B1A">
      <w:pPr>
        <w:rPr>
          <w:rFonts w:ascii="Arial" w:hAnsi="Arial" w:cs="Arial"/>
          <w:sz w:val="22"/>
          <w:szCs w:val="22"/>
        </w:rPr>
      </w:pPr>
      <w:r w:rsidRPr="008D56BE">
        <w:rPr>
          <w:rFonts w:ascii="Arial" w:hAnsi="Arial" w:cs="Arial"/>
          <w:sz w:val="22"/>
          <w:szCs w:val="22"/>
        </w:rPr>
        <w:t xml:space="preserve">Attended Community Coffee Morning and hosted refreshments after KS1 nativity. </w:t>
      </w:r>
    </w:p>
    <w:p w14:paraId="33D0EA61" w14:textId="0775ECBA" w:rsidR="00706B1A" w:rsidRPr="008D56BE" w:rsidRDefault="00706B1A">
      <w:pPr>
        <w:rPr>
          <w:rFonts w:ascii="Arial" w:hAnsi="Arial" w:cs="Arial"/>
          <w:sz w:val="22"/>
          <w:szCs w:val="22"/>
        </w:rPr>
      </w:pPr>
      <w:proofErr w:type="gramStart"/>
      <w:r w:rsidRPr="008D56BE">
        <w:rPr>
          <w:rFonts w:ascii="Arial" w:hAnsi="Arial" w:cs="Arial"/>
          <w:sz w:val="22"/>
          <w:szCs w:val="22"/>
        </w:rPr>
        <w:t>Future plans</w:t>
      </w:r>
      <w:proofErr w:type="gramEnd"/>
      <w:r w:rsidRPr="008D56BE">
        <w:rPr>
          <w:rFonts w:ascii="Arial" w:hAnsi="Arial" w:cs="Arial"/>
          <w:sz w:val="22"/>
          <w:szCs w:val="22"/>
        </w:rPr>
        <w:t xml:space="preserve"> to work with community to decorate nightlight jars for Christmas Carols 2025.</w:t>
      </w:r>
    </w:p>
    <w:p w14:paraId="38FBC735" w14:textId="0A5D22A8" w:rsidR="00772055" w:rsidRPr="008D56BE" w:rsidRDefault="008D56BE">
      <w:pPr>
        <w:rPr>
          <w:rFonts w:ascii="Arial" w:hAnsi="Arial" w:cs="Arial"/>
          <w:sz w:val="22"/>
          <w:szCs w:val="22"/>
        </w:rPr>
      </w:pPr>
      <w:r w:rsidRPr="008D56BE">
        <w:rPr>
          <w:rFonts w:ascii="Arial" w:hAnsi="Arial" w:cs="Arial"/>
          <w:b/>
          <w:bCs/>
          <w:sz w:val="22"/>
          <w:szCs w:val="22"/>
        </w:rPr>
        <w:t>16</w:t>
      </w:r>
      <w:r w:rsidRPr="008D56BE">
        <w:rPr>
          <w:rFonts w:ascii="Arial" w:hAnsi="Arial" w:cs="Arial"/>
          <w:b/>
          <w:bCs/>
          <w:sz w:val="22"/>
          <w:szCs w:val="22"/>
          <w:vertAlign w:val="superscript"/>
        </w:rPr>
        <w:t>th</w:t>
      </w:r>
      <w:r w:rsidRPr="008D56BE">
        <w:rPr>
          <w:rFonts w:ascii="Arial" w:hAnsi="Arial" w:cs="Arial"/>
          <w:b/>
          <w:bCs/>
          <w:sz w:val="22"/>
          <w:szCs w:val="22"/>
        </w:rPr>
        <w:t xml:space="preserve"> </w:t>
      </w:r>
      <w:r w:rsidR="00772055" w:rsidRPr="008D56BE">
        <w:rPr>
          <w:rFonts w:ascii="Arial" w:hAnsi="Arial" w:cs="Arial"/>
          <w:b/>
          <w:bCs/>
          <w:sz w:val="22"/>
          <w:szCs w:val="22"/>
        </w:rPr>
        <w:t>December 24</w:t>
      </w:r>
      <w:r w:rsidRPr="008D56BE">
        <w:rPr>
          <w:rFonts w:ascii="Arial" w:hAnsi="Arial" w:cs="Arial"/>
          <w:sz w:val="22"/>
          <w:szCs w:val="22"/>
        </w:rPr>
        <w:t xml:space="preserve"> </w:t>
      </w:r>
      <w:r w:rsidR="00772055" w:rsidRPr="008D56BE">
        <w:rPr>
          <w:rFonts w:ascii="Arial" w:hAnsi="Arial" w:cs="Arial"/>
          <w:sz w:val="22"/>
          <w:szCs w:val="22"/>
        </w:rPr>
        <w:t xml:space="preserve">Poppy appeal </w:t>
      </w:r>
      <w:r w:rsidRPr="008D56BE">
        <w:rPr>
          <w:rFonts w:ascii="Arial" w:hAnsi="Arial" w:cs="Arial"/>
          <w:sz w:val="22"/>
          <w:szCs w:val="22"/>
        </w:rPr>
        <w:t>–</w:t>
      </w:r>
      <w:r w:rsidR="00772055" w:rsidRPr="008D56BE">
        <w:rPr>
          <w:rFonts w:ascii="Arial" w:hAnsi="Arial" w:cs="Arial"/>
          <w:sz w:val="22"/>
          <w:szCs w:val="22"/>
        </w:rPr>
        <w:t xml:space="preserve"> </w:t>
      </w:r>
      <w:r w:rsidRPr="008D56BE">
        <w:rPr>
          <w:rFonts w:ascii="Arial" w:hAnsi="Arial" w:cs="Arial"/>
          <w:sz w:val="22"/>
          <w:szCs w:val="22"/>
        </w:rPr>
        <w:t>we were awarded the Rendle Crang Memorial shield for the        school raising the most amount of money for the Royal British Legion.</w:t>
      </w:r>
    </w:p>
    <w:p w14:paraId="0B655863" w14:textId="5DB17C4A" w:rsidR="00706B1A" w:rsidRPr="008D56BE" w:rsidRDefault="00706B1A" w:rsidP="00772055">
      <w:pPr>
        <w:ind w:left="2160" w:hanging="2160"/>
        <w:rPr>
          <w:rFonts w:ascii="Arial" w:hAnsi="Arial" w:cs="Arial"/>
          <w:sz w:val="22"/>
          <w:szCs w:val="22"/>
        </w:rPr>
      </w:pPr>
      <w:r w:rsidRPr="008D56BE">
        <w:rPr>
          <w:rFonts w:ascii="Arial" w:hAnsi="Arial" w:cs="Arial"/>
          <w:b/>
          <w:bCs/>
          <w:sz w:val="22"/>
          <w:szCs w:val="22"/>
        </w:rPr>
        <w:t>6.1.25</w:t>
      </w:r>
      <w:r w:rsidR="008D56BE" w:rsidRPr="008D56BE">
        <w:rPr>
          <w:rFonts w:ascii="Arial" w:hAnsi="Arial" w:cs="Arial"/>
          <w:sz w:val="22"/>
          <w:szCs w:val="22"/>
        </w:rPr>
        <w:t xml:space="preserve"> </w:t>
      </w:r>
      <w:r w:rsidRPr="008D56BE">
        <w:rPr>
          <w:rFonts w:ascii="Arial" w:hAnsi="Arial" w:cs="Arial"/>
          <w:sz w:val="22"/>
          <w:szCs w:val="22"/>
        </w:rPr>
        <w:t>Anna provided staff with updates on Food for Thought Project (please see PDF)</w:t>
      </w:r>
    </w:p>
    <w:p w14:paraId="0782A0E1" w14:textId="13E6FA22" w:rsidR="00772055" w:rsidRPr="008D56BE" w:rsidRDefault="00772055" w:rsidP="00772055">
      <w:pPr>
        <w:ind w:left="2160" w:hanging="2160"/>
        <w:rPr>
          <w:rFonts w:ascii="Arial" w:hAnsi="Arial" w:cs="Arial"/>
          <w:b/>
          <w:bCs/>
          <w:sz w:val="22"/>
          <w:szCs w:val="22"/>
        </w:rPr>
      </w:pPr>
      <w:r w:rsidRPr="008D56BE">
        <w:rPr>
          <w:rFonts w:ascii="Arial" w:hAnsi="Arial" w:cs="Arial"/>
          <w:b/>
          <w:bCs/>
          <w:sz w:val="22"/>
          <w:szCs w:val="22"/>
        </w:rPr>
        <w:t>Upcoming events:</w:t>
      </w:r>
    </w:p>
    <w:p w14:paraId="36D86D56" w14:textId="1009EF9C" w:rsidR="00706B1A" w:rsidRPr="008D56BE" w:rsidRDefault="00706B1A" w:rsidP="00772055">
      <w:pPr>
        <w:ind w:left="2160" w:hanging="2160"/>
        <w:rPr>
          <w:rFonts w:ascii="Arial" w:hAnsi="Arial" w:cs="Arial"/>
          <w:sz w:val="22"/>
          <w:szCs w:val="22"/>
        </w:rPr>
      </w:pPr>
      <w:r w:rsidRPr="008D56BE">
        <w:rPr>
          <w:rFonts w:ascii="Arial" w:hAnsi="Arial" w:cs="Arial"/>
          <w:sz w:val="22"/>
          <w:szCs w:val="22"/>
        </w:rPr>
        <w:t>5.2.25</w:t>
      </w:r>
      <w:r w:rsidRPr="008D56BE">
        <w:rPr>
          <w:rFonts w:ascii="Arial" w:hAnsi="Arial" w:cs="Arial"/>
          <w:sz w:val="22"/>
          <w:szCs w:val="22"/>
        </w:rPr>
        <w:tab/>
        <w:t>Jill and Anna to have telephone conversation with Alison Brown from GN to discuss application for Silver Award</w:t>
      </w:r>
    </w:p>
    <w:p w14:paraId="13312E47" w14:textId="6DE27407" w:rsidR="00772055" w:rsidRPr="008D56BE" w:rsidRDefault="00772055" w:rsidP="00772055">
      <w:pPr>
        <w:ind w:left="2160" w:hanging="2160"/>
        <w:rPr>
          <w:rFonts w:ascii="Arial" w:hAnsi="Arial" w:cs="Arial"/>
          <w:sz w:val="22"/>
          <w:szCs w:val="22"/>
        </w:rPr>
      </w:pPr>
      <w:r w:rsidRPr="008D56BE">
        <w:rPr>
          <w:rFonts w:ascii="Arial" w:hAnsi="Arial" w:cs="Arial"/>
          <w:sz w:val="22"/>
          <w:szCs w:val="22"/>
        </w:rPr>
        <w:t>28.3.25</w:t>
      </w:r>
      <w:r w:rsidRPr="008D56BE">
        <w:rPr>
          <w:rFonts w:ascii="Arial" w:hAnsi="Arial" w:cs="Arial"/>
          <w:sz w:val="22"/>
          <w:szCs w:val="22"/>
        </w:rPr>
        <w:tab/>
        <w:t xml:space="preserve">Mothering Friday Service in St. Matthew’s </w:t>
      </w:r>
    </w:p>
    <w:p w14:paraId="6D24B1CD" w14:textId="4B0218FF" w:rsidR="008D56BE" w:rsidRDefault="002450B0" w:rsidP="008D56BE">
      <w:pPr>
        <w:ind w:left="1440" w:hanging="1440"/>
        <w:rPr>
          <w:rFonts w:ascii="Arial" w:hAnsi="Arial" w:cs="Arial"/>
        </w:rPr>
      </w:pPr>
      <w:r w:rsidRPr="00F6517E">
        <w:rPr>
          <w:b/>
          <w:bCs/>
          <w:noProof/>
          <w:sz w:val="28"/>
          <w:szCs w:val="28"/>
        </w:rPr>
        <w:drawing>
          <wp:anchor distT="0" distB="0" distL="114300" distR="114300" simplePos="0" relativeHeight="251661312" behindDoc="0" locked="0" layoutInCell="0" allowOverlap="1" wp14:anchorId="5DEF2DB1" wp14:editId="2A85D8A9">
            <wp:simplePos x="0" y="0"/>
            <wp:positionH relativeFrom="margin">
              <wp:align>right</wp:align>
            </wp:positionH>
            <wp:positionV relativeFrom="paragraph">
              <wp:posOffset>182245</wp:posOffset>
            </wp:positionV>
            <wp:extent cx="1094105" cy="1035685"/>
            <wp:effectExtent l="0" t="0" r="0" b="0"/>
            <wp:wrapSquare wrapText="bothSides"/>
            <wp:docPr id="1725298740" name="Picture 1725298740" descr="A blue and white shield with a key and a 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shield with a key and a r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105" cy="1035685"/>
                    </a:xfrm>
                    <a:prstGeom prst="rect">
                      <a:avLst/>
                    </a:prstGeom>
                    <a:noFill/>
                  </pic:spPr>
                </pic:pic>
              </a:graphicData>
            </a:graphic>
            <wp14:sizeRelH relativeFrom="page">
              <wp14:pctWidth>0</wp14:pctWidth>
            </wp14:sizeRelH>
            <wp14:sizeRelV relativeFrom="page">
              <wp14:pctHeight>0</wp14:pctHeight>
            </wp14:sizeRelV>
          </wp:anchor>
        </w:drawing>
      </w:r>
    </w:p>
    <w:p w14:paraId="244210A0" w14:textId="3BA1D8AC" w:rsidR="008D56BE" w:rsidRPr="008D56BE" w:rsidRDefault="008D56BE" w:rsidP="008D56BE">
      <w:pPr>
        <w:ind w:left="1440" w:hanging="1440"/>
        <w:jc w:val="center"/>
        <w:rPr>
          <w:rFonts w:ascii="Arial" w:hAnsi="Arial" w:cs="Arial"/>
          <w:b/>
          <w:bCs/>
        </w:rPr>
      </w:pPr>
      <w:r w:rsidRPr="008D56BE">
        <w:rPr>
          <w:rFonts w:ascii="Arial" w:hAnsi="Arial" w:cs="Arial"/>
          <w:b/>
          <w:bCs/>
        </w:rPr>
        <w:t>LANDSCOVE C OF E PRIMARY SCHOOL</w:t>
      </w:r>
    </w:p>
    <w:p w14:paraId="15848CE4" w14:textId="77777777" w:rsidR="008D56BE" w:rsidRPr="008D56BE" w:rsidRDefault="008D56BE" w:rsidP="008D56BE">
      <w:pPr>
        <w:ind w:left="1440" w:hanging="1440"/>
        <w:jc w:val="center"/>
        <w:rPr>
          <w:rFonts w:ascii="Arial" w:hAnsi="Arial" w:cs="Arial"/>
          <w:b/>
          <w:bCs/>
        </w:rPr>
      </w:pPr>
      <w:r w:rsidRPr="008D56BE">
        <w:rPr>
          <w:rFonts w:ascii="Arial" w:hAnsi="Arial" w:cs="Arial"/>
          <w:b/>
          <w:bCs/>
        </w:rPr>
        <w:t>Academy Head Report for the School Ethos Group</w:t>
      </w:r>
    </w:p>
    <w:p w14:paraId="191DB43D" w14:textId="77777777" w:rsidR="008D56BE" w:rsidRPr="008D56BE" w:rsidRDefault="008D56BE" w:rsidP="008D56BE">
      <w:pPr>
        <w:ind w:left="1440" w:hanging="1440"/>
        <w:rPr>
          <w:rFonts w:ascii="Arial" w:hAnsi="Arial" w:cs="Arial"/>
        </w:rPr>
      </w:pPr>
    </w:p>
    <w:tbl>
      <w:tblPr>
        <w:tblStyle w:val="TableGrid"/>
        <w:tblpPr w:leftFromText="180" w:rightFromText="180" w:vertAnchor="text" w:horzAnchor="margin" w:tblpY="3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92"/>
      </w:tblGrid>
      <w:tr w:rsidR="002450B0" w14:paraId="55CBE62B" w14:textId="77777777" w:rsidTr="0092431B">
        <w:trPr>
          <w:trHeight w:val="286"/>
        </w:trPr>
        <w:tc>
          <w:tcPr>
            <w:tcW w:w="704" w:type="dxa"/>
          </w:tcPr>
          <w:p w14:paraId="44BB0415" w14:textId="19F3C1AB" w:rsidR="002450B0" w:rsidRPr="002450B0" w:rsidRDefault="002450B0" w:rsidP="002450B0">
            <w:pPr>
              <w:rPr>
                <w:rFonts w:ascii="Arial" w:hAnsi="Arial" w:cs="Arial"/>
                <w:sz w:val="22"/>
                <w:szCs w:val="22"/>
              </w:rPr>
            </w:pPr>
            <w:r w:rsidRPr="002450B0">
              <w:rPr>
                <w:rFonts w:ascii="Arial" w:hAnsi="Arial" w:cs="Arial"/>
                <w:sz w:val="22"/>
                <w:szCs w:val="22"/>
              </w:rPr>
              <w:t>R</w:t>
            </w:r>
          </w:p>
        </w:tc>
        <w:tc>
          <w:tcPr>
            <w:tcW w:w="992" w:type="dxa"/>
          </w:tcPr>
          <w:p w14:paraId="55987BA2" w14:textId="338E41CB" w:rsidR="002450B0" w:rsidRPr="002450B0" w:rsidRDefault="0092431B" w:rsidP="002450B0">
            <w:pPr>
              <w:rPr>
                <w:rFonts w:ascii="Arial" w:hAnsi="Arial" w:cs="Arial"/>
                <w:sz w:val="22"/>
                <w:szCs w:val="22"/>
              </w:rPr>
            </w:pPr>
            <w:r>
              <w:rPr>
                <w:rFonts w:ascii="Arial" w:hAnsi="Arial" w:cs="Arial"/>
                <w:sz w:val="22"/>
                <w:szCs w:val="22"/>
              </w:rPr>
              <w:t>14</w:t>
            </w:r>
          </w:p>
        </w:tc>
      </w:tr>
      <w:tr w:rsidR="002450B0" w14:paraId="15BB8EE4" w14:textId="77777777" w:rsidTr="0092431B">
        <w:trPr>
          <w:trHeight w:val="286"/>
        </w:trPr>
        <w:tc>
          <w:tcPr>
            <w:tcW w:w="704" w:type="dxa"/>
          </w:tcPr>
          <w:p w14:paraId="0A49E42E" w14:textId="7E5562D6" w:rsidR="002450B0" w:rsidRPr="002450B0" w:rsidRDefault="002450B0" w:rsidP="002450B0">
            <w:pPr>
              <w:rPr>
                <w:rFonts w:ascii="Arial" w:hAnsi="Arial" w:cs="Arial"/>
                <w:sz w:val="22"/>
                <w:szCs w:val="22"/>
              </w:rPr>
            </w:pPr>
            <w:r w:rsidRPr="002450B0">
              <w:rPr>
                <w:rFonts w:ascii="Arial" w:hAnsi="Arial" w:cs="Arial"/>
                <w:sz w:val="22"/>
                <w:szCs w:val="22"/>
              </w:rPr>
              <w:t>Y1</w:t>
            </w:r>
          </w:p>
        </w:tc>
        <w:tc>
          <w:tcPr>
            <w:tcW w:w="992" w:type="dxa"/>
          </w:tcPr>
          <w:p w14:paraId="4FC3630B" w14:textId="737EC609" w:rsidR="002450B0" w:rsidRPr="002450B0" w:rsidRDefault="0092431B" w:rsidP="002450B0">
            <w:pPr>
              <w:rPr>
                <w:rFonts w:ascii="Arial" w:hAnsi="Arial" w:cs="Arial"/>
                <w:sz w:val="22"/>
                <w:szCs w:val="22"/>
              </w:rPr>
            </w:pPr>
            <w:r>
              <w:rPr>
                <w:rFonts w:ascii="Arial" w:hAnsi="Arial" w:cs="Arial"/>
                <w:sz w:val="22"/>
                <w:szCs w:val="22"/>
              </w:rPr>
              <w:t>5</w:t>
            </w:r>
          </w:p>
        </w:tc>
      </w:tr>
      <w:tr w:rsidR="002450B0" w14:paraId="54C04EDE" w14:textId="77777777" w:rsidTr="0092431B">
        <w:trPr>
          <w:trHeight w:val="274"/>
        </w:trPr>
        <w:tc>
          <w:tcPr>
            <w:tcW w:w="704" w:type="dxa"/>
          </w:tcPr>
          <w:p w14:paraId="576577E6" w14:textId="019D0A22" w:rsidR="002450B0" w:rsidRPr="002450B0" w:rsidRDefault="002450B0" w:rsidP="002450B0">
            <w:pPr>
              <w:rPr>
                <w:rFonts w:ascii="Arial" w:hAnsi="Arial" w:cs="Arial"/>
                <w:sz w:val="22"/>
                <w:szCs w:val="22"/>
              </w:rPr>
            </w:pPr>
            <w:r w:rsidRPr="002450B0">
              <w:rPr>
                <w:rFonts w:ascii="Arial" w:hAnsi="Arial" w:cs="Arial"/>
                <w:sz w:val="22"/>
                <w:szCs w:val="22"/>
              </w:rPr>
              <w:t>Y2</w:t>
            </w:r>
          </w:p>
        </w:tc>
        <w:tc>
          <w:tcPr>
            <w:tcW w:w="992" w:type="dxa"/>
          </w:tcPr>
          <w:p w14:paraId="6AB59FCC" w14:textId="0EDB9A62" w:rsidR="002450B0" w:rsidRPr="002450B0" w:rsidRDefault="0092431B" w:rsidP="002450B0">
            <w:pPr>
              <w:rPr>
                <w:rFonts w:ascii="Arial" w:hAnsi="Arial" w:cs="Arial"/>
                <w:sz w:val="22"/>
                <w:szCs w:val="22"/>
              </w:rPr>
            </w:pPr>
            <w:r>
              <w:rPr>
                <w:rFonts w:ascii="Arial" w:hAnsi="Arial" w:cs="Arial"/>
                <w:sz w:val="22"/>
                <w:szCs w:val="22"/>
              </w:rPr>
              <w:t>14</w:t>
            </w:r>
          </w:p>
        </w:tc>
      </w:tr>
      <w:tr w:rsidR="002450B0" w14:paraId="35E274CD" w14:textId="77777777" w:rsidTr="0092431B">
        <w:trPr>
          <w:trHeight w:val="286"/>
        </w:trPr>
        <w:tc>
          <w:tcPr>
            <w:tcW w:w="704" w:type="dxa"/>
          </w:tcPr>
          <w:p w14:paraId="709E7ADB" w14:textId="3F770F8F" w:rsidR="002450B0" w:rsidRPr="002450B0" w:rsidRDefault="002450B0" w:rsidP="002450B0">
            <w:pPr>
              <w:rPr>
                <w:rFonts w:ascii="Arial" w:hAnsi="Arial" w:cs="Arial"/>
                <w:sz w:val="22"/>
                <w:szCs w:val="22"/>
              </w:rPr>
            </w:pPr>
            <w:r w:rsidRPr="002450B0">
              <w:rPr>
                <w:rFonts w:ascii="Arial" w:hAnsi="Arial" w:cs="Arial"/>
                <w:sz w:val="22"/>
                <w:szCs w:val="22"/>
              </w:rPr>
              <w:t>Y3</w:t>
            </w:r>
          </w:p>
        </w:tc>
        <w:tc>
          <w:tcPr>
            <w:tcW w:w="992" w:type="dxa"/>
          </w:tcPr>
          <w:p w14:paraId="0ADC0618" w14:textId="541EDE87" w:rsidR="002450B0" w:rsidRPr="002450B0" w:rsidRDefault="0092431B" w:rsidP="002450B0">
            <w:pPr>
              <w:rPr>
                <w:rFonts w:ascii="Arial" w:hAnsi="Arial" w:cs="Arial"/>
                <w:sz w:val="22"/>
                <w:szCs w:val="22"/>
              </w:rPr>
            </w:pPr>
            <w:r>
              <w:rPr>
                <w:rFonts w:ascii="Arial" w:hAnsi="Arial" w:cs="Arial"/>
                <w:sz w:val="22"/>
                <w:szCs w:val="22"/>
              </w:rPr>
              <w:t>15</w:t>
            </w:r>
          </w:p>
        </w:tc>
      </w:tr>
      <w:tr w:rsidR="002450B0" w14:paraId="74D01FFA" w14:textId="77777777" w:rsidTr="0092431B">
        <w:trPr>
          <w:trHeight w:val="286"/>
        </w:trPr>
        <w:tc>
          <w:tcPr>
            <w:tcW w:w="704" w:type="dxa"/>
          </w:tcPr>
          <w:p w14:paraId="4BA7AB26" w14:textId="79C07620" w:rsidR="002450B0" w:rsidRPr="002450B0" w:rsidRDefault="002450B0" w:rsidP="002450B0">
            <w:pPr>
              <w:rPr>
                <w:rFonts w:ascii="Arial" w:hAnsi="Arial" w:cs="Arial"/>
                <w:sz w:val="22"/>
                <w:szCs w:val="22"/>
              </w:rPr>
            </w:pPr>
            <w:r w:rsidRPr="002450B0">
              <w:rPr>
                <w:rFonts w:ascii="Arial" w:hAnsi="Arial" w:cs="Arial"/>
                <w:sz w:val="22"/>
                <w:szCs w:val="22"/>
              </w:rPr>
              <w:t>Y4</w:t>
            </w:r>
          </w:p>
        </w:tc>
        <w:tc>
          <w:tcPr>
            <w:tcW w:w="992" w:type="dxa"/>
          </w:tcPr>
          <w:p w14:paraId="7A5DA000" w14:textId="56E2E68F" w:rsidR="002450B0" w:rsidRPr="002450B0" w:rsidRDefault="0092431B" w:rsidP="002450B0">
            <w:pPr>
              <w:rPr>
                <w:rFonts w:ascii="Arial" w:hAnsi="Arial" w:cs="Arial"/>
                <w:sz w:val="22"/>
                <w:szCs w:val="22"/>
              </w:rPr>
            </w:pPr>
            <w:r>
              <w:rPr>
                <w:rFonts w:ascii="Arial" w:hAnsi="Arial" w:cs="Arial"/>
                <w:sz w:val="22"/>
                <w:szCs w:val="22"/>
              </w:rPr>
              <w:t>15</w:t>
            </w:r>
          </w:p>
        </w:tc>
      </w:tr>
      <w:tr w:rsidR="002450B0" w14:paraId="28606BF4" w14:textId="77777777" w:rsidTr="0092431B">
        <w:trPr>
          <w:trHeight w:val="286"/>
        </w:trPr>
        <w:tc>
          <w:tcPr>
            <w:tcW w:w="704" w:type="dxa"/>
          </w:tcPr>
          <w:p w14:paraId="6F679CF3" w14:textId="4A6DE4E3" w:rsidR="002450B0" w:rsidRPr="002450B0" w:rsidRDefault="002450B0" w:rsidP="002450B0">
            <w:pPr>
              <w:rPr>
                <w:rFonts w:ascii="Arial" w:hAnsi="Arial" w:cs="Arial"/>
                <w:sz w:val="22"/>
                <w:szCs w:val="22"/>
              </w:rPr>
            </w:pPr>
            <w:r w:rsidRPr="002450B0">
              <w:rPr>
                <w:rFonts w:ascii="Arial" w:hAnsi="Arial" w:cs="Arial"/>
                <w:sz w:val="22"/>
                <w:szCs w:val="22"/>
              </w:rPr>
              <w:t>Y5</w:t>
            </w:r>
          </w:p>
        </w:tc>
        <w:tc>
          <w:tcPr>
            <w:tcW w:w="992" w:type="dxa"/>
          </w:tcPr>
          <w:p w14:paraId="74FCFC1A" w14:textId="62E6DA83" w:rsidR="002450B0" w:rsidRPr="002450B0" w:rsidRDefault="0092431B" w:rsidP="002450B0">
            <w:pPr>
              <w:rPr>
                <w:rFonts w:ascii="Arial" w:hAnsi="Arial" w:cs="Arial"/>
                <w:sz w:val="22"/>
                <w:szCs w:val="22"/>
              </w:rPr>
            </w:pPr>
            <w:r>
              <w:rPr>
                <w:rFonts w:ascii="Arial" w:hAnsi="Arial" w:cs="Arial"/>
                <w:sz w:val="22"/>
                <w:szCs w:val="22"/>
              </w:rPr>
              <w:t>12</w:t>
            </w:r>
          </w:p>
        </w:tc>
      </w:tr>
      <w:tr w:rsidR="002450B0" w14:paraId="6049BE52" w14:textId="77777777" w:rsidTr="0092431B">
        <w:trPr>
          <w:trHeight w:val="286"/>
        </w:trPr>
        <w:tc>
          <w:tcPr>
            <w:tcW w:w="704" w:type="dxa"/>
          </w:tcPr>
          <w:p w14:paraId="161A48E2" w14:textId="1F94F627" w:rsidR="002450B0" w:rsidRPr="002450B0" w:rsidRDefault="002450B0" w:rsidP="002450B0">
            <w:pPr>
              <w:rPr>
                <w:rFonts w:ascii="Arial" w:hAnsi="Arial" w:cs="Arial"/>
                <w:sz w:val="22"/>
                <w:szCs w:val="22"/>
              </w:rPr>
            </w:pPr>
            <w:r w:rsidRPr="002450B0">
              <w:rPr>
                <w:rFonts w:ascii="Arial" w:hAnsi="Arial" w:cs="Arial"/>
                <w:sz w:val="22"/>
                <w:szCs w:val="22"/>
              </w:rPr>
              <w:t>Y6</w:t>
            </w:r>
          </w:p>
        </w:tc>
        <w:tc>
          <w:tcPr>
            <w:tcW w:w="992" w:type="dxa"/>
          </w:tcPr>
          <w:p w14:paraId="096AC665" w14:textId="048A44B2" w:rsidR="002450B0" w:rsidRPr="002450B0" w:rsidRDefault="0092431B" w:rsidP="002450B0">
            <w:pPr>
              <w:rPr>
                <w:rFonts w:ascii="Arial" w:hAnsi="Arial" w:cs="Arial"/>
                <w:sz w:val="22"/>
                <w:szCs w:val="22"/>
              </w:rPr>
            </w:pPr>
            <w:r>
              <w:rPr>
                <w:rFonts w:ascii="Arial" w:hAnsi="Arial" w:cs="Arial"/>
                <w:sz w:val="22"/>
                <w:szCs w:val="22"/>
              </w:rPr>
              <w:t>12</w:t>
            </w:r>
          </w:p>
        </w:tc>
      </w:tr>
      <w:tr w:rsidR="002450B0" w14:paraId="457999F2" w14:textId="77777777" w:rsidTr="0092431B">
        <w:trPr>
          <w:trHeight w:val="286"/>
        </w:trPr>
        <w:tc>
          <w:tcPr>
            <w:tcW w:w="704" w:type="dxa"/>
          </w:tcPr>
          <w:p w14:paraId="08390898" w14:textId="1C7E3984" w:rsidR="002450B0" w:rsidRPr="002450B0" w:rsidRDefault="002450B0" w:rsidP="002450B0">
            <w:pPr>
              <w:rPr>
                <w:rFonts w:ascii="Arial" w:hAnsi="Arial" w:cs="Arial"/>
                <w:sz w:val="22"/>
                <w:szCs w:val="22"/>
              </w:rPr>
            </w:pPr>
            <w:r w:rsidRPr="002450B0">
              <w:rPr>
                <w:rFonts w:ascii="Arial" w:hAnsi="Arial" w:cs="Arial"/>
                <w:sz w:val="22"/>
                <w:szCs w:val="22"/>
              </w:rPr>
              <w:t xml:space="preserve">Total </w:t>
            </w:r>
          </w:p>
        </w:tc>
        <w:tc>
          <w:tcPr>
            <w:tcW w:w="992" w:type="dxa"/>
          </w:tcPr>
          <w:p w14:paraId="0F0B744E" w14:textId="36BB8777" w:rsidR="002450B0" w:rsidRPr="002450B0" w:rsidRDefault="0092431B" w:rsidP="002450B0">
            <w:pPr>
              <w:rPr>
                <w:rFonts w:ascii="Arial" w:hAnsi="Arial" w:cs="Arial"/>
                <w:sz w:val="22"/>
                <w:szCs w:val="22"/>
              </w:rPr>
            </w:pPr>
            <w:r>
              <w:rPr>
                <w:rFonts w:ascii="Arial" w:hAnsi="Arial" w:cs="Arial"/>
                <w:sz w:val="22"/>
                <w:szCs w:val="22"/>
              </w:rPr>
              <w:t>87</w:t>
            </w:r>
          </w:p>
        </w:tc>
      </w:tr>
    </w:tbl>
    <w:p w14:paraId="23983E7C" w14:textId="23836F3E" w:rsidR="008D56BE" w:rsidRPr="002450B0" w:rsidRDefault="008D56BE" w:rsidP="008D56BE">
      <w:pPr>
        <w:ind w:left="1440" w:hanging="1440"/>
        <w:rPr>
          <w:rFonts w:ascii="Arial" w:hAnsi="Arial" w:cs="Arial"/>
          <w:b/>
          <w:bCs/>
          <w:sz w:val="22"/>
          <w:szCs w:val="22"/>
        </w:rPr>
      </w:pPr>
      <w:r w:rsidRPr="002450B0">
        <w:rPr>
          <w:rFonts w:ascii="Arial" w:hAnsi="Arial" w:cs="Arial"/>
          <w:b/>
          <w:bCs/>
          <w:sz w:val="22"/>
          <w:szCs w:val="22"/>
        </w:rPr>
        <w:t xml:space="preserve">PUPIL NUMBERS </w:t>
      </w:r>
      <w:r w:rsidR="002450B0">
        <w:rPr>
          <w:rFonts w:ascii="Arial" w:hAnsi="Arial" w:cs="Arial"/>
          <w:b/>
          <w:bCs/>
          <w:sz w:val="22"/>
          <w:szCs w:val="22"/>
        </w:rPr>
        <w:t xml:space="preserve">                         CLASS ORGANISATION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1418"/>
        <w:gridCol w:w="3505"/>
      </w:tblGrid>
      <w:tr w:rsidR="002450B0" w14:paraId="0833CAEA" w14:textId="77777777" w:rsidTr="0092431B">
        <w:trPr>
          <w:trHeight w:val="305"/>
        </w:trPr>
        <w:tc>
          <w:tcPr>
            <w:tcW w:w="1957" w:type="dxa"/>
          </w:tcPr>
          <w:p w14:paraId="38D86D4C" w14:textId="6C938D7B" w:rsidR="002450B0" w:rsidRDefault="002450B0" w:rsidP="002450B0">
            <w:pPr>
              <w:rPr>
                <w:rFonts w:ascii="Arial" w:hAnsi="Arial" w:cs="Arial"/>
              </w:rPr>
            </w:pPr>
            <w:r w:rsidRPr="00EB04ED">
              <w:rPr>
                <w:rFonts w:ascii="Arial" w:hAnsi="Arial" w:cs="Arial"/>
                <w:sz w:val="22"/>
                <w:szCs w:val="22"/>
              </w:rPr>
              <w:t>Class 1</w:t>
            </w:r>
          </w:p>
        </w:tc>
        <w:tc>
          <w:tcPr>
            <w:tcW w:w="1418" w:type="dxa"/>
          </w:tcPr>
          <w:p w14:paraId="61E5C6DD" w14:textId="73A791B5" w:rsidR="002450B0" w:rsidRDefault="002450B0" w:rsidP="002450B0">
            <w:pPr>
              <w:rPr>
                <w:rFonts w:ascii="Arial" w:hAnsi="Arial" w:cs="Arial"/>
              </w:rPr>
            </w:pPr>
            <w:r w:rsidRPr="00EB04ED">
              <w:rPr>
                <w:rFonts w:ascii="Arial" w:hAnsi="Arial" w:cs="Arial"/>
                <w:sz w:val="22"/>
                <w:szCs w:val="22"/>
              </w:rPr>
              <w:t>R</w:t>
            </w:r>
          </w:p>
        </w:tc>
        <w:tc>
          <w:tcPr>
            <w:tcW w:w="3505" w:type="dxa"/>
          </w:tcPr>
          <w:p w14:paraId="470AE659" w14:textId="7E8DBE6B" w:rsidR="002450B0" w:rsidRDefault="002450B0" w:rsidP="002450B0">
            <w:pPr>
              <w:rPr>
                <w:rFonts w:ascii="Arial" w:hAnsi="Arial" w:cs="Arial"/>
              </w:rPr>
            </w:pPr>
            <w:r w:rsidRPr="00EB04ED">
              <w:rPr>
                <w:rFonts w:ascii="Arial" w:hAnsi="Arial" w:cs="Arial"/>
                <w:sz w:val="22"/>
                <w:szCs w:val="22"/>
              </w:rPr>
              <w:t>Rebecca Barons &amp; Jo Woods</w:t>
            </w:r>
          </w:p>
        </w:tc>
      </w:tr>
      <w:tr w:rsidR="002450B0" w14:paraId="06654981" w14:textId="77777777" w:rsidTr="0092431B">
        <w:trPr>
          <w:trHeight w:val="305"/>
        </w:trPr>
        <w:tc>
          <w:tcPr>
            <w:tcW w:w="1957" w:type="dxa"/>
          </w:tcPr>
          <w:p w14:paraId="45FC19AC" w14:textId="5B85FEEE" w:rsidR="002450B0" w:rsidRDefault="002450B0" w:rsidP="002450B0">
            <w:pPr>
              <w:rPr>
                <w:rFonts w:ascii="Arial" w:hAnsi="Arial" w:cs="Arial"/>
              </w:rPr>
            </w:pPr>
            <w:r w:rsidRPr="001A7ECB">
              <w:rPr>
                <w:rFonts w:ascii="Arial" w:hAnsi="Arial" w:cs="Arial"/>
                <w:sz w:val="22"/>
                <w:szCs w:val="22"/>
              </w:rPr>
              <w:t>Class 2</w:t>
            </w:r>
          </w:p>
        </w:tc>
        <w:tc>
          <w:tcPr>
            <w:tcW w:w="1418" w:type="dxa"/>
          </w:tcPr>
          <w:p w14:paraId="7371AAD5" w14:textId="3E91D684" w:rsidR="002450B0" w:rsidRDefault="002450B0" w:rsidP="002450B0">
            <w:pPr>
              <w:rPr>
                <w:rFonts w:ascii="Arial" w:hAnsi="Arial" w:cs="Arial"/>
              </w:rPr>
            </w:pPr>
            <w:r w:rsidRPr="001A7ECB">
              <w:rPr>
                <w:rFonts w:ascii="Arial" w:hAnsi="Arial" w:cs="Arial"/>
                <w:sz w:val="22"/>
                <w:szCs w:val="22"/>
              </w:rPr>
              <w:t>Y1&amp;2</w:t>
            </w:r>
          </w:p>
        </w:tc>
        <w:tc>
          <w:tcPr>
            <w:tcW w:w="3505" w:type="dxa"/>
          </w:tcPr>
          <w:p w14:paraId="6AB394ED" w14:textId="7BDF4890" w:rsidR="002450B0" w:rsidRDefault="002450B0" w:rsidP="002450B0">
            <w:pPr>
              <w:rPr>
                <w:rFonts w:ascii="Arial" w:hAnsi="Arial" w:cs="Arial"/>
              </w:rPr>
            </w:pPr>
            <w:r w:rsidRPr="001A7ECB">
              <w:rPr>
                <w:rFonts w:ascii="Arial" w:hAnsi="Arial" w:cs="Arial"/>
                <w:sz w:val="22"/>
                <w:szCs w:val="22"/>
              </w:rPr>
              <w:t>Jasmine Capaldi</w:t>
            </w:r>
          </w:p>
        </w:tc>
      </w:tr>
      <w:tr w:rsidR="002450B0" w14:paraId="6B4BA669" w14:textId="77777777" w:rsidTr="0092431B">
        <w:trPr>
          <w:trHeight w:val="291"/>
        </w:trPr>
        <w:tc>
          <w:tcPr>
            <w:tcW w:w="1957" w:type="dxa"/>
          </w:tcPr>
          <w:p w14:paraId="76C18192" w14:textId="6876D47A" w:rsidR="002450B0" w:rsidRDefault="002450B0" w:rsidP="002450B0">
            <w:pPr>
              <w:rPr>
                <w:rFonts w:ascii="Arial" w:hAnsi="Arial" w:cs="Arial"/>
              </w:rPr>
            </w:pPr>
            <w:r w:rsidRPr="00A53FCE">
              <w:rPr>
                <w:rFonts w:ascii="Arial" w:hAnsi="Arial" w:cs="Arial"/>
                <w:sz w:val="22"/>
                <w:szCs w:val="22"/>
              </w:rPr>
              <w:t>Class 3</w:t>
            </w:r>
          </w:p>
        </w:tc>
        <w:tc>
          <w:tcPr>
            <w:tcW w:w="1418" w:type="dxa"/>
          </w:tcPr>
          <w:p w14:paraId="7894C894" w14:textId="31C24DA6" w:rsidR="002450B0" w:rsidRDefault="002450B0" w:rsidP="002450B0">
            <w:pPr>
              <w:rPr>
                <w:rFonts w:ascii="Arial" w:hAnsi="Arial" w:cs="Arial"/>
              </w:rPr>
            </w:pPr>
            <w:r w:rsidRPr="00A53FCE">
              <w:rPr>
                <w:rFonts w:ascii="Arial" w:hAnsi="Arial" w:cs="Arial"/>
                <w:sz w:val="22"/>
                <w:szCs w:val="22"/>
              </w:rPr>
              <w:t>Y3&amp;4</w:t>
            </w:r>
          </w:p>
        </w:tc>
        <w:tc>
          <w:tcPr>
            <w:tcW w:w="3505" w:type="dxa"/>
          </w:tcPr>
          <w:p w14:paraId="7EDFD06B" w14:textId="0629A06A" w:rsidR="002450B0" w:rsidRDefault="002450B0" w:rsidP="002450B0">
            <w:pPr>
              <w:rPr>
                <w:rFonts w:ascii="Arial" w:hAnsi="Arial" w:cs="Arial"/>
              </w:rPr>
            </w:pPr>
            <w:r w:rsidRPr="00A53FCE">
              <w:rPr>
                <w:rFonts w:ascii="Arial" w:hAnsi="Arial" w:cs="Arial"/>
                <w:sz w:val="22"/>
                <w:szCs w:val="22"/>
              </w:rPr>
              <w:t xml:space="preserve">Luke </w:t>
            </w:r>
            <w:proofErr w:type="spellStart"/>
            <w:r w:rsidRPr="00A53FCE">
              <w:rPr>
                <w:rFonts w:ascii="Arial" w:hAnsi="Arial" w:cs="Arial"/>
                <w:sz w:val="22"/>
                <w:szCs w:val="22"/>
              </w:rPr>
              <w:t>Ansermoz</w:t>
            </w:r>
            <w:proofErr w:type="spellEnd"/>
          </w:p>
        </w:tc>
      </w:tr>
      <w:tr w:rsidR="002450B0" w14:paraId="24EB65FC" w14:textId="77777777" w:rsidTr="0092431B">
        <w:trPr>
          <w:trHeight w:val="305"/>
        </w:trPr>
        <w:tc>
          <w:tcPr>
            <w:tcW w:w="1957" w:type="dxa"/>
          </w:tcPr>
          <w:p w14:paraId="503BE8A1" w14:textId="60D9F0BE" w:rsidR="002450B0" w:rsidRDefault="002450B0" w:rsidP="002450B0">
            <w:pPr>
              <w:rPr>
                <w:rFonts w:ascii="Arial" w:hAnsi="Arial" w:cs="Arial"/>
              </w:rPr>
            </w:pPr>
            <w:r w:rsidRPr="00CE0368">
              <w:rPr>
                <w:rFonts w:ascii="Arial" w:hAnsi="Arial" w:cs="Arial"/>
                <w:sz w:val="22"/>
                <w:szCs w:val="22"/>
              </w:rPr>
              <w:t>Class 4</w:t>
            </w:r>
          </w:p>
        </w:tc>
        <w:tc>
          <w:tcPr>
            <w:tcW w:w="1418" w:type="dxa"/>
          </w:tcPr>
          <w:p w14:paraId="25584447" w14:textId="23F593E0" w:rsidR="002450B0" w:rsidRDefault="002450B0" w:rsidP="002450B0">
            <w:pPr>
              <w:rPr>
                <w:rFonts w:ascii="Arial" w:hAnsi="Arial" w:cs="Arial"/>
              </w:rPr>
            </w:pPr>
            <w:r w:rsidRPr="00CE0368">
              <w:rPr>
                <w:rFonts w:ascii="Arial" w:hAnsi="Arial" w:cs="Arial"/>
                <w:sz w:val="22"/>
                <w:szCs w:val="22"/>
              </w:rPr>
              <w:t>Y5&amp;6</w:t>
            </w:r>
          </w:p>
        </w:tc>
        <w:tc>
          <w:tcPr>
            <w:tcW w:w="3505" w:type="dxa"/>
          </w:tcPr>
          <w:p w14:paraId="46401ED3" w14:textId="1F36AC9A" w:rsidR="002450B0" w:rsidRDefault="002450B0" w:rsidP="002450B0">
            <w:pPr>
              <w:rPr>
                <w:rFonts w:ascii="Arial" w:hAnsi="Arial" w:cs="Arial"/>
              </w:rPr>
            </w:pPr>
            <w:r w:rsidRPr="00CE0368">
              <w:rPr>
                <w:rFonts w:ascii="Arial" w:hAnsi="Arial" w:cs="Arial"/>
                <w:sz w:val="22"/>
                <w:szCs w:val="22"/>
              </w:rPr>
              <w:t>Anna Neville &amp; Emily Hart</w:t>
            </w:r>
          </w:p>
        </w:tc>
      </w:tr>
    </w:tbl>
    <w:p w14:paraId="598EEA67" w14:textId="00672B45" w:rsidR="008D56BE" w:rsidRPr="008D56BE" w:rsidRDefault="008D56BE" w:rsidP="008D56BE">
      <w:pPr>
        <w:ind w:left="1440" w:hanging="1440"/>
        <w:rPr>
          <w:rFonts w:ascii="Arial" w:hAnsi="Arial" w:cs="Arial"/>
        </w:rPr>
      </w:pPr>
    </w:p>
    <w:p w14:paraId="1B25F34E" w14:textId="77777777" w:rsidR="002450B0" w:rsidRDefault="002450B0" w:rsidP="002450B0">
      <w:pPr>
        <w:rPr>
          <w:rFonts w:ascii="Arial" w:hAnsi="Arial" w:cs="Arial"/>
          <w:sz w:val="22"/>
          <w:szCs w:val="22"/>
        </w:rPr>
      </w:pPr>
    </w:p>
    <w:p w14:paraId="61D6D58A" w14:textId="77777777" w:rsidR="002450B0" w:rsidRDefault="002450B0" w:rsidP="008D56BE">
      <w:pPr>
        <w:ind w:left="1440" w:hanging="1440"/>
        <w:rPr>
          <w:rFonts w:ascii="Arial" w:hAnsi="Arial" w:cs="Arial"/>
          <w:sz w:val="22"/>
          <w:szCs w:val="22"/>
        </w:rPr>
      </w:pPr>
    </w:p>
    <w:p w14:paraId="3A3A94EB" w14:textId="317147A8" w:rsidR="008D56BE" w:rsidRPr="002450B0" w:rsidRDefault="008D56BE" w:rsidP="008D56BE">
      <w:pPr>
        <w:ind w:left="1440" w:hanging="1440"/>
        <w:rPr>
          <w:rFonts w:ascii="Arial" w:hAnsi="Arial" w:cs="Arial"/>
          <w:b/>
          <w:bCs/>
          <w:sz w:val="22"/>
          <w:szCs w:val="22"/>
        </w:rPr>
      </w:pPr>
      <w:r w:rsidRPr="002450B0">
        <w:rPr>
          <w:rFonts w:ascii="Arial" w:hAnsi="Arial" w:cs="Arial"/>
          <w:b/>
          <w:bCs/>
          <w:sz w:val="22"/>
          <w:szCs w:val="22"/>
        </w:rPr>
        <w:t xml:space="preserve">SCHOOL IMPROVEMENT PLAN &amp; SCHOOL SELF EVALUATION: </w:t>
      </w:r>
    </w:p>
    <w:p w14:paraId="024876FE" w14:textId="466DBC2F" w:rsidR="00706B1A" w:rsidRDefault="008D56BE" w:rsidP="008D56BE">
      <w:pPr>
        <w:ind w:left="1440" w:hanging="1440"/>
        <w:rPr>
          <w:rFonts w:ascii="Arial" w:hAnsi="Arial" w:cs="Arial"/>
          <w:sz w:val="22"/>
          <w:szCs w:val="22"/>
        </w:rPr>
      </w:pPr>
      <w:r w:rsidRPr="008D56BE">
        <w:rPr>
          <w:rFonts w:ascii="Arial" w:hAnsi="Arial" w:cs="Arial"/>
          <w:sz w:val="22"/>
          <w:szCs w:val="22"/>
        </w:rPr>
        <w:t xml:space="preserve">Staff meetings this </w:t>
      </w:r>
      <w:r w:rsidR="002450B0">
        <w:rPr>
          <w:rFonts w:ascii="Arial" w:hAnsi="Arial" w:cs="Arial"/>
          <w:sz w:val="22"/>
          <w:szCs w:val="22"/>
        </w:rPr>
        <w:t xml:space="preserve">half </w:t>
      </w:r>
      <w:r w:rsidRPr="008D56BE">
        <w:rPr>
          <w:rFonts w:ascii="Arial" w:hAnsi="Arial" w:cs="Arial"/>
          <w:sz w:val="22"/>
          <w:szCs w:val="22"/>
        </w:rPr>
        <w:t>term will cover:</w:t>
      </w:r>
    </w:p>
    <w:p w14:paraId="6522B114" w14:textId="1084FE68" w:rsidR="002450B0" w:rsidRPr="002450B0" w:rsidRDefault="002450B0" w:rsidP="002450B0">
      <w:pPr>
        <w:pStyle w:val="ListParagraph"/>
        <w:numPr>
          <w:ilvl w:val="0"/>
          <w:numId w:val="1"/>
        </w:numPr>
        <w:rPr>
          <w:rFonts w:ascii="Arial" w:hAnsi="Arial" w:cs="Arial"/>
          <w:sz w:val="22"/>
          <w:szCs w:val="22"/>
        </w:rPr>
      </w:pPr>
      <w:r w:rsidRPr="002450B0">
        <w:rPr>
          <w:rFonts w:ascii="Arial" w:hAnsi="Arial" w:cs="Arial"/>
          <w:sz w:val="22"/>
          <w:szCs w:val="22"/>
        </w:rPr>
        <w:t>Safeguarding Devon update on Neglect</w:t>
      </w:r>
    </w:p>
    <w:p w14:paraId="056DFEBE" w14:textId="13F23414" w:rsidR="002450B0" w:rsidRPr="002450B0" w:rsidRDefault="002450B0" w:rsidP="002450B0">
      <w:pPr>
        <w:pStyle w:val="ListParagraph"/>
        <w:numPr>
          <w:ilvl w:val="0"/>
          <w:numId w:val="1"/>
        </w:numPr>
        <w:rPr>
          <w:rFonts w:ascii="Arial" w:hAnsi="Arial" w:cs="Arial"/>
          <w:sz w:val="22"/>
          <w:szCs w:val="22"/>
        </w:rPr>
      </w:pPr>
      <w:r w:rsidRPr="002450B0">
        <w:rPr>
          <w:rFonts w:ascii="Arial" w:hAnsi="Arial" w:cs="Arial"/>
          <w:sz w:val="22"/>
          <w:szCs w:val="22"/>
        </w:rPr>
        <w:t>CPOMs updates</w:t>
      </w:r>
    </w:p>
    <w:p w14:paraId="0B2827EF" w14:textId="197B4F23" w:rsidR="002450B0" w:rsidRPr="002450B0" w:rsidRDefault="002450B0" w:rsidP="002450B0">
      <w:pPr>
        <w:pStyle w:val="ListParagraph"/>
        <w:numPr>
          <w:ilvl w:val="0"/>
          <w:numId w:val="1"/>
        </w:numPr>
        <w:rPr>
          <w:rFonts w:ascii="Arial" w:hAnsi="Arial" w:cs="Arial"/>
          <w:sz w:val="22"/>
          <w:szCs w:val="22"/>
        </w:rPr>
      </w:pPr>
      <w:r w:rsidRPr="002450B0">
        <w:rPr>
          <w:rFonts w:ascii="Arial" w:hAnsi="Arial" w:cs="Arial"/>
          <w:sz w:val="22"/>
          <w:szCs w:val="22"/>
        </w:rPr>
        <w:t>Foundation assessment review – what does this tell us about PP &amp; SEND?</w:t>
      </w:r>
    </w:p>
    <w:p w14:paraId="0F8D727F" w14:textId="77777777" w:rsidR="002450B0" w:rsidRPr="002450B0" w:rsidRDefault="002450B0" w:rsidP="002450B0">
      <w:pPr>
        <w:pStyle w:val="ListParagraph"/>
        <w:numPr>
          <w:ilvl w:val="0"/>
          <w:numId w:val="1"/>
        </w:numPr>
        <w:rPr>
          <w:rFonts w:ascii="Arial" w:hAnsi="Arial" w:cs="Arial"/>
          <w:sz w:val="22"/>
          <w:szCs w:val="22"/>
        </w:rPr>
      </w:pPr>
      <w:r w:rsidRPr="002450B0">
        <w:rPr>
          <w:rFonts w:ascii="Arial" w:hAnsi="Arial" w:cs="Arial"/>
          <w:sz w:val="22"/>
          <w:szCs w:val="22"/>
        </w:rPr>
        <w:t xml:space="preserve">PSHE – book look and review  </w:t>
      </w:r>
    </w:p>
    <w:p w14:paraId="5AD6FE87" w14:textId="56A39663" w:rsidR="002450B0" w:rsidRDefault="002450B0" w:rsidP="002450B0">
      <w:pPr>
        <w:pStyle w:val="ListParagraph"/>
        <w:numPr>
          <w:ilvl w:val="0"/>
          <w:numId w:val="1"/>
        </w:numPr>
        <w:rPr>
          <w:rFonts w:ascii="Arial" w:hAnsi="Arial" w:cs="Arial"/>
          <w:sz w:val="22"/>
          <w:szCs w:val="22"/>
        </w:rPr>
      </w:pPr>
      <w:r w:rsidRPr="002450B0">
        <w:rPr>
          <w:rFonts w:ascii="Arial" w:hAnsi="Arial" w:cs="Arial"/>
          <w:sz w:val="22"/>
          <w:szCs w:val="22"/>
        </w:rPr>
        <w:t xml:space="preserve">Food for Thought &amp; Picture news updates </w:t>
      </w:r>
    </w:p>
    <w:p w14:paraId="6B39BD72" w14:textId="15DA1637" w:rsidR="002450B0" w:rsidRDefault="002450B0" w:rsidP="002450B0">
      <w:pPr>
        <w:pStyle w:val="ListParagraph"/>
        <w:numPr>
          <w:ilvl w:val="0"/>
          <w:numId w:val="1"/>
        </w:numPr>
        <w:rPr>
          <w:rFonts w:ascii="Arial" w:hAnsi="Arial" w:cs="Arial"/>
          <w:sz w:val="22"/>
          <w:szCs w:val="22"/>
        </w:rPr>
      </w:pPr>
      <w:r w:rsidRPr="002450B0">
        <w:rPr>
          <w:rFonts w:ascii="Arial" w:hAnsi="Arial" w:cs="Arial"/>
          <w:sz w:val="22"/>
          <w:szCs w:val="22"/>
        </w:rPr>
        <w:t>OAIP audit tool</w:t>
      </w:r>
      <w:r>
        <w:rPr>
          <w:rFonts w:ascii="Arial" w:hAnsi="Arial" w:cs="Arial"/>
          <w:sz w:val="22"/>
          <w:szCs w:val="22"/>
        </w:rPr>
        <w:t xml:space="preserve"> – complete school audit</w:t>
      </w:r>
    </w:p>
    <w:p w14:paraId="25CA8135" w14:textId="51146DEB" w:rsidR="002450B0" w:rsidRDefault="002450B0" w:rsidP="002450B0">
      <w:pPr>
        <w:pStyle w:val="ListParagraph"/>
        <w:numPr>
          <w:ilvl w:val="0"/>
          <w:numId w:val="1"/>
        </w:numPr>
        <w:rPr>
          <w:rFonts w:ascii="Arial" w:hAnsi="Arial" w:cs="Arial"/>
          <w:sz w:val="22"/>
          <w:szCs w:val="22"/>
        </w:rPr>
      </w:pPr>
      <w:r>
        <w:rPr>
          <w:rFonts w:ascii="Arial" w:hAnsi="Arial" w:cs="Arial"/>
          <w:sz w:val="22"/>
          <w:szCs w:val="22"/>
        </w:rPr>
        <w:t>P</w:t>
      </w:r>
      <w:r w:rsidRPr="002450B0">
        <w:rPr>
          <w:rFonts w:ascii="Arial" w:hAnsi="Arial" w:cs="Arial"/>
          <w:sz w:val="22"/>
          <w:szCs w:val="22"/>
        </w:rPr>
        <w:t>lan Children’s mental health week</w:t>
      </w:r>
    </w:p>
    <w:p w14:paraId="1F10FB08" w14:textId="51B866F6" w:rsidR="002450B0" w:rsidRPr="002450B0" w:rsidRDefault="002450B0" w:rsidP="002450B0">
      <w:pPr>
        <w:pStyle w:val="ListParagraph"/>
        <w:numPr>
          <w:ilvl w:val="0"/>
          <w:numId w:val="1"/>
        </w:numPr>
        <w:rPr>
          <w:rFonts w:ascii="Arial" w:hAnsi="Arial" w:cs="Arial"/>
          <w:sz w:val="22"/>
          <w:szCs w:val="22"/>
        </w:rPr>
      </w:pPr>
      <w:r>
        <w:rPr>
          <w:rFonts w:ascii="Arial" w:hAnsi="Arial" w:cs="Arial"/>
          <w:sz w:val="22"/>
          <w:szCs w:val="22"/>
        </w:rPr>
        <w:lastRenderedPageBreak/>
        <w:t xml:space="preserve">Art &amp; </w:t>
      </w:r>
      <w:r w:rsidRPr="002450B0">
        <w:rPr>
          <w:rFonts w:ascii="Arial" w:hAnsi="Arial" w:cs="Arial"/>
          <w:sz w:val="22"/>
          <w:szCs w:val="22"/>
        </w:rPr>
        <w:t xml:space="preserve">MFL book look </w:t>
      </w:r>
    </w:p>
    <w:p w14:paraId="3264FF52" w14:textId="697B1B60" w:rsidR="002450B0" w:rsidRDefault="002450B0" w:rsidP="002450B0">
      <w:pPr>
        <w:pStyle w:val="ListParagraph"/>
        <w:numPr>
          <w:ilvl w:val="0"/>
          <w:numId w:val="1"/>
        </w:numPr>
        <w:rPr>
          <w:rFonts w:ascii="Arial" w:hAnsi="Arial" w:cs="Arial"/>
          <w:sz w:val="22"/>
          <w:szCs w:val="22"/>
        </w:rPr>
      </w:pPr>
      <w:r w:rsidRPr="002450B0">
        <w:rPr>
          <w:rFonts w:ascii="Arial" w:hAnsi="Arial" w:cs="Arial"/>
          <w:sz w:val="22"/>
          <w:szCs w:val="22"/>
        </w:rPr>
        <w:t>Writing sequence review</w:t>
      </w:r>
    </w:p>
    <w:p w14:paraId="43E019E0" w14:textId="29022858" w:rsidR="002450B0" w:rsidRDefault="002450B0" w:rsidP="002450B0">
      <w:pPr>
        <w:pStyle w:val="ListParagraph"/>
        <w:numPr>
          <w:ilvl w:val="0"/>
          <w:numId w:val="1"/>
        </w:numPr>
        <w:rPr>
          <w:rFonts w:ascii="Arial" w:hAnsi="Arial" w:cs="Arial"/>
          <w:sz w:val="22"/>
          <w:szCs w:val="22"/>
        </w:rPr>
      </w:pPr>
      <w:r>
        <w:rPr>
          <w:rFonts w:ascii="Arial" w:hAnsi="Arial" w:cs="Arial"/>
          <w:sz w:val="22"/>
          <w:szCs w:val="22"/>
        </w:rPr>
        <w:t xml:space="preserve">SEND Provision mapping and </w:t>
      </w:r>
      <w:r w:rsidR="005D47C9">
        <w:rPr>
          <w:rFonts w:ascii="Arial" w:hAnsi="Arial" w:cs="Arial"/>
          <w:sz w:val="22"/>
          <w:szCs w:val="22"/>
        </w:rPr>
        <w:t>six-week</w:t>
      </w:r>
      <w:r>
        <w:rPr>
          <w:rFonts w:ascii="Arial" w:hAnsi="Arial" w:cs="Arial"/>
          <w:sz w:val="22"/>
          <w:szCs w:val="22"/>
        </w:rPr>
        <w:t xml:space="preserve"> intervention plans</w:t>
      </w:r>
    </w:p>
    <w:p w14:paraId="4832173B" w14:textId="4421B4C6" w:rsidR="002450B0" w:rsidRDefault="002450B0" w:rsidP="002450B0">
      <w:pPr>
        <w:rPr>
          <w:rFonts w:ascii="Arial" w:hAnsi="Arial" w:cs="Arial"/>
          <w:sz w:val="22"/>
          <w:szCs w:val="22"/>
        </w:rPr>
      </w:pPr>
      <w:r>
        <w:rPr>
          <w:rFonts w:ascii="Arial" w:hAnsi="Arial" w:cs="Arial"/>
          <w:sz w:val="22"/>
          <w:szCs w:val="22"/>
        </w:rPr>
        <w:t>I have updated the ASIP at the end of this term and the SEF is also ready for an inspection should it be required.</w:t>
      </w:r>
    </w:p>
    <w:p w14:paraId="123D8C4B" w14:textId="77777777" w:rsidR="00365CE7" w:rsidRPr="00502DD2" w:rsidRDefault="00365CE7" w:rsidP="00365CE7">
      <w:pPr>
        <w:rPr>
          <w:rFonts w:eastAsia="Arial" w:cs="Arial"/>
          <w:b/>
        </w:rPr>
      </w:pPr>
      <w:r w:rsidRPr="00502DD2">
        <w:rPr>
          <w:rFonts w:eastAsia="Arial" w:cs="Arial"/>
          <w:b/>
        </w:rPr>
        <w:t>OTHER INFORMATION – VISITORS - COURSES ETC</w:t>
      </w:r>
    </w:p>
    <w:p w14:paraId="71B3904F" w14:textId="1489531D" w:rsidR="00365CE7" w:rsidRPr="00365CE7" w:rsidRDefault="00365CE7" w:rsidP="00365CE7">
      <w:pPr>
        <w:pStyle w:val="NoSpacing"/>
        <w:numPr>
          <w:ilvl w:val="0"/>
          <w:numId w:val="2"/>
        </w:numPr>
      </w:pPr>
      <w:r w:rsidRPr="00365CE7">
        <w:t>27.11.24 learn, support &amp; challenge day – EIT observe</w:t>
      </w:r>
      <w:r>
        <w:t>d</w:t>
      </w:r>
      <w:r w:rsidRPr="00365CE7">
        <w:t xml:space="preserve"> across the day</w:t>
      </w:r>
    </w:p>
    <w:p w14:paraId="10B426AE" w14:textId="29C8160B" w:rsidR="00365CE7" w:rsidRPr="00365CE7" w:rsidRDefault="00365CE7" w:rsidP="00365CE7">
      <w:pPr>
        <w:pStyle w:val="NoSpacing"/>
        <w:numPr>
          <w:ilvl w:val="0"/>
          <w:numId w:val="2"/>
        </w:numPr>
      </w:pPr>
      <w:r w:rsidRPr="00365CE7">
        <w:t>4.12.24 2pm C1&amp;2 Nativity, 6pm KS2 performance1</w:t>
      </w:r>
    </w:p>
    <w:p w14:paraId="6A3C9DFA" w14:textId="05FE73CA" w:rsidR="00365CE7" w:rsidRPr="00365CE7" w:rsidRDefault="00365CE7" w:rsidP="00365CE7">
      <w:pPr>
        <w:pStyle w:val="NoSpacing"/>
        <w:numPr>
          <w:ilvl w:val="0"/>
          <w:numId w:val="2"/>
        </w:numPr>
      </w:pPr>
      <w:r w:rsidRPr="00365CE7">
        <w:t>5.12.24 6pm KS2 performance 2</w:t>
      </w:r>
    </w:p>
    <w:p w14:paraId="32856593" w14:textId="37EFE518" w:rsidR="00365CE7" w:rsidRDefault="00365CE7" w:rsidP="00365CE7">
      <w:pPr>
        <w:pStyle w:val="NoSpacing"/>
        <w:numPr>
          <w:ilvl w:val="0"/>
          <w:numId w:val="2"/>
        </w:numPr>
      </w:pPr>
      <w:r w:rsidRPr="00365CE7">
        <w:t>6.12.24 FOLS Christmas fair</w:t>
      </w:r>
    </w:p>
    <w:p w14:paraId="1014E824" w14:textId="5E6BC559" w:rsidR="00365CE7" w:rsidRPr="00365CE7" w:rsidRDefault="00365CE7" w:rsidP="00365CE7">
      <w:pPr>
        <w:pStyle w:val="NoSpacing"/>
        <w:numPr>
          <w:ilvl w:val="0"/>
          <w:numId w:val="2"/>
        </w:numPr>
      </w:pPr>
      <w:r>
        <w:t xml:space="preserve">11.12.24 Jill &amp; Luke met with Will from Let’s Go Zero to examine how the school can reduce </w:t>
      </w:r>
      <w:proofErr w:type="gramStart"/>
      <w:r>
        <w:t>it’s</w:t>
      </w:r>
      <w:proofErr w:type="gramEnd"/>
      <w:r>
        <w:t xml:space="preserve"> carbon footprint (Jill had already completed an audit for this) We await an action plan response.</w:t>
      </w:r>
    </w:p>
    <w:p w14:paraId="753681ED" w14:textId="420F06A8" w:rsidR="002450B0" w:rsidRDefault="00365CE7" w:rsidP="00365CE7">
      <w:pPr>
        <w:pStyle w:val="NoSpacing"/>
        <w:numPr>
          <w:ilvl w:val="0"/>
          <w:numId w:val="2"/>
        </w:numPr>
      </w:pPr>
      <w:r w:rsidRPr="00365CE7">
        <w:t>12.12.24 Christingle – in school</w:t>
      </w:r>
    </w:p>
    <w:p w14:paraId="65D25AC3" w14:textId="7BBA8F21" w:rsidR="00365CE7" w:rsidRDefault="00365CE7" w:rsidP="00365CE7">
      <w:pPr>
        <w:pStyle w:val="NoSpacing"/>
        <w:numPr>
          <w:ilvl w:val="0"/>
          <w:numId w:val="2"/>
        </w:numPr>
      </w:pPr>
      <w:r>
        <w:t>16.12.24 Santa run – great event, loved by the children and raised money for a good cause.</w:t>
      </w:r>
    </w:p>
    <w:p w14:paraId="2DB78D5C" w14:textId="56657BB0" w:rsidR="00365CE7" w:rsidRDefault="00365CE7" w:rsidP="00365CE7">
      <w:pPr>
        <w:pStyle w:val="NoSpacing"/>
        <w:numPr>
          <w:ilvl w:val="0"/>
          <w:numId w:val="2"/>
        </w:numPr>
      </w:pPr>
      <w:r>
        <w:t>18.12.24 Christmas dinner day &amp; entertainment for the children – huge success and captured the children from the moment Mr Phil spoke!</w:t>
      </w:r>
    </w:p>
    <w:p w14:paraId="08B39965" w14:textId="15D4C897" w:rsidR="00365CE7" w:rsidRDefault="00365CE7" w:rsidP="00365CE7">
      <w:pPr>
        <w:pStyle w:val="NoSpacing"/>
        <w:numPr>
          <w:ilvl w:val="0"/>
          <w:numId w:val="2"/>
        </w:numPr>
      </w:pPr>
      <w:r>
        <w:t>19.12.24 Forest school – enjoyed by all!</w:t>
      </w:r>
    </w:p>
    <w:p w14:paraId="51122F54" w14:textId="7AB3ADDC" w:rsidR="00365CE7" w:rsidRDefault="00365CE7" w:rsidP="00365CE7">
      <w:pPr>
        <w:pStyle w:val="NoSpacing"/>
        <w:numPr>
          <w:ilvl w:val="0"/>
          <w:numId w:val="2"/>
        </w:numPr>
      </w:pPr>
      <w:r>
        <w:t>20.12.24 carol service to end term.</w:t>
      </w:r>
    </w:p>
    <w:p w14:paraId="5BA329ED" w14:textId="61BE2FB2" w:rsidR="00365CE7" w:rsidRDefault="00365CE7" w:rsidP="00365CE7">
      <w:pPr>
        <w:pStyle w:val="NoSpacing"/>
        <w:numPr>
          <w:ilvl w:val="0"/>
          <w:numId w:val="2"/>
        </w:numPr>
      </w:pPr>
      <w:r>
        <w:t>6.1.25 NPD reviewed foundation subject assessment, CPOMS &amp; Safeguarding updates</w:t>
      </w:r>
    </w:p>
    <w:p w14:paraId="3E5FBF2A" w14:textId="2CD09386" w:rsidR="00365CE7" w:rsidRPr="00365CE7" w:rsidRDefault="00365CE7" w:rsidP="00365CE7">
      <w:pPr>
        <w:pStyle w:val="NoSpacing"/>
        <w:ind w:left="360"/>
        <w:rPr>
          <w:b/>
          <w:bCs/>
        </w:rPr>
      </w:pPr>
      <w:r w:rsidRPr="00365CE7">
        <w:rPr>
          <w:b/>
          <w:bCs/>
        </w:rPr>
        <w:t>COMING UP</w:t>
      </w:r>
      <w:r w:rsidR="005D47C9">
        <w:rPr>
          <w:b/>
          <w:bCs/>
        </w:rPr>
        <w:t xml:space="preserve"> THIS HALF TERM</w:t>
      </w:r>
    </w:p>
    <w:p w14:paraId="2C6D3488" w14:textId="09292676" w:rsidR="00365CE7" w:rsidRDefault="00365CE7" w:rsidP="00365CE7">
      <w:pPr>
        <w:pStyle w:val="NoSpacing"/>
        <w:numPr>
          <w:ilvl w:val="0"/>
          <w:numId w:val="2"/>
        </w:numPr>
      </w:pPr>
      <w:r>
        <w:t xml:space="preserve">Jo Woods is holding training across the term for TAs- Early reading </w:t>
      </w:r>
    </w:p>
    <w:p w14:paraId="62A521CE" w14:textId="471C1534" w:rsidR="00365CE7" w:rsidRDefault="00365CE7" w:rsidP="00365CE7">
      <w:pPr>
        <w:pStyle w:val="NoSpacing"/>
        <w:numPr>
          <w:ilvl w:val="0"/>
          <w:numId w:val="2"/>
        </w:numPr>
      </w:pPr>
      <w:r>
        <w:t>24.1.25 Class 3 educational visit to Eden Project</w:t>
      </w:r>
    </w:p>
    <w:p w14:paraId="5A177E45" w14:textId="799C08A1" w:rsidR="00365CE7" w:rsidRPr="002450B0" w:rsidRDefault="00365CE7" w:rsidP="00365CE7">
      <w:pPr>
        <w:pStyle w:val="NoSpacing"/>
        <w:numPr>
          <w:ilvl w:val="0"/>
          <w:numId w:val="2"/>
        </w:numPr>
      </w:pPr>
      <w:r>
        <w:t>29.1.24 Class 2</w:t>
      </w:r>
      <w:r w:rsidRPr="00365CE7">
        <w:t xml:space="preserve"> </w:t>
      </w:r>
      <w:r>
        <w:t xml:space="preserve">educational visit to </w:t>
      </w:r>
      <w:proofErr w:type="spellStart"/>
      <w:r>
        <w:t>Occombe</w:t>
      </w:r>
      <w:proofErr w:type="spellEnd"/>
      <w:r>
        <w:t xml:space="preserve"> farm</w:t>
      </w:r>
    </w:p>
    <w:p w14:paraId="19245DE5" w14:textId="5CCD32BF" w:rsidR="002450B0" w:rsidRDefault="002450B0" w:rsidP="002450B0">
      <w:pPr>
        <w:rPr>
          <w:rFonts w:ascii="Arial" w:hAnsi="Arial" w:cs="Arial"/>
          <w:sz w:val="22"/>
          <w:szCs w:val="22"/>
        </w:rPr>
      </w:pPr>
    </w:p>
    <w:p w14:paraId="07526797" w14:textId="77777777" w:rsidR="005D47C9" w:rsidRPr="005D47C9" w:rsidRDefault="005D47C9" w:rsidP="005D47C9">
      <w:pPr>
        <w:rPr>
          <w:rFonts w:ascii="Arial" w:hAnsi="Arial" w:cs="Arial"/>
          <w:b/>
          <w:bCs/>
          <w:sz w:val="22"/>
          <w:szCs w:val="22"/>
        </w:rPr>
      </w:pPr>
      <w:r w:rsidRPr="005D47C9">
        <w:rPr>
          <w:rFonts w:ascii="Arial" w:hAnsi="Arial" w:cs="Arial"/>
          <w:b/>
          <w:bCs/>
          <w:sz w:val="22"/>
          <w:szCs w:val="22"/>
        </w:rPr>
        <w:t>HEALTH &amp; SAFETY/ SAFEGUARDING/ BEHAVIOUR</w:t>
      </w:r>
    </w:p>
    <w:p w14:paraId="2EEE5C82" w14:textId="74A6435B" w:rsidR="005D47C9" w:rsidRDefault="005D47C9" w:rsidP="005D47C9">
      <w:pPr>
        <w:tabs>
          <w:tab w:val="center" w:pos="5233"/>
        </w:tabs>
        <w:rPr>
          <w:rFonts w:ascii="Arial" w:hAnsi="Arial" w:cs="Arial"/>
          <w:sz w:val="22"/>
          <w:szCs w:val="22"/>
        </w:rPr>
      </w:pPr>
      <w:r w:rsidRPr="005D47C9">
        <w:rPr>
          <w:rFonts w:ascii="Arial" w:hAnsi="Arial" w:cs="Arial"/>
          <w:sz w:val="22"/>
          <w:szCs w:val="22"/>
        </w:rPr>
        <w:t>Safeguarding training this half term is based on:</w:t>
      </w:r>
      <w:r>
        <w:rPr>
          <w:rFonts w:ascii="Arial" w:hAnsi="Arial" w:cs="Arial"/>
          <w:sz w:val="22"/>
          <w:szCs w:val="22"/>
        </w:rPr>
        <w:t xml:space="preserve"> Neglect, </w:t>
      </w:r>
      <w:r w:rsidRPr="005D47C9">
        <w:rPr>
          <w:rFonts w:ascii="Arial" w:hAnsi="Arial" w:cs="Arial"/>
          <w:sz w:val="22"/>
          <w:szCs w:val="22"/>
        </w:rPr>
        <w:t>Filtering and Monitoring – continue to embed practice</w:t>
      </w:r>
      <w:r>
        <w:rPr>
          <w:rFonts w:ascii="Arial" w:hAnsi="Arial" w:cs="Arial"/>
          <w:sz w:val="22"/>
          <w:szCs w:val="22"/>
        </w:rPr>
        <w:t xml:space="preserve"> &amp; CPOMs.</w:t>
      </w:r>
    </w:p>
    <w:p w14:paraId="339B8E48" w14:textId="2A08EED7" w:rsidR="005D47C9" w:rsidRDefault="005D47C9" w:rsidP="005D47C9">
      <w:pPr>
        <w:tabs>
          <w:tab w:val="center" w:pos="5233"/>
        </w:tabs>
        <w:rPr>
          <w:rFonts w:ascii="Arial" w:hAnsi="Arial" w:cs="Arial"/>
          <w:sz w:val="22"/>
          <w:szCs w:val="22"/>
        </w:rPr>
      </w:pPr>
      <w:r>
        <w:rPr>
          <w:rFonts w:ascii="Arial" w:hAnsi="Arial" w:cs="Arial"/>
          <w:sz w:val="22"/>
          <w:szCs w:val="22"/>
        </w:rPr>
        <w:t>Our County 175 Safeguarding audit was completed in December. We have a new action plan in place, and this has been shared with all staff</w:t>
      </w:r>
      <w:r w:rsidR="0092431B">
        <w:rPr>
          <w:rFonts w:ascii="Arial" w:hAnsi="Arial" w:cs="Arial"/>
          <w:sz w:val="22"/>
          <w:szCs w:val="22"/>
        </w:rPr>
        <w:t xml:space="preserve"> and our Link Governor</w:t>
      </w:r>
      <w:r>
        <w:rPr>
          <w:rFonts w:ascii="Arial" w:hAnsi="Arial" w:cs="Arial"/>
          <w:sz w:val="22"/>
          <w:szCs w:val="22"/>
        </w:rPr>
        <w:t>.</w:t>
      </w:r>
    </w:p>
    <w:p w14:paraId="524019CD" w14:textId="55D72968" w:rsidR="0092431B" w:rsidRPr="0092431B" w:rsidRDefault="0092431B" w:rsidP="005D47C9">
      <w:pPr>
        <w:tabs>
          <w:tab w:val="center" w:pos="5233"/>
        </w:tabs>
        <w:rPr>
          <w:rFonts w:ascii="Arial" w:hAnsi="Arial" w:cs="Arial"/>
          <w:i/>
          <w:iCs/>
          <w:sz w:val="22"/>
          <w:szCs w:val="22"/>
        </w:rPr>
      </w:pPr>
      <w:r w:rsidRPr="0092431B">
        <w:rPr>
          <w:rFonts w:ascii="Arial" w:hAnsi="Arial" w:cs="Arial"/>
          <w:i/>
          <w:iCs/>
          <w:sz w:val="22"/>
          <w:szCs w:val="22"/>
        </w:rPr>
        <w:t>Anna Neville &amp; Jill Ryder</w:t>
      </w:r>
    </w:p>
    <w:sectPr w:rsidR="0092431B" w:rsidRPr="0092431B" w:rsidSect="00706B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82CA2"/>
    <w:multiLevelType w:val="hybridMultilevel"/>
    <w:tmpl w:val="05C00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6E177B"/>
    <w:multiLevelType w:val="hybridMultilevel"/>
    <w:tmpl w:val="1EA64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3299607">
    <w:abstractNumId w:val="1"/>
  </w:num>
  <w:num w:numId="2" w16cid:durableId="103307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B1A"/>
    <w:rsid w:val="002450B0"/>
    <w:rsid w:val="002D4F04"/>
    <w:rsid w:val="003507C9"/>
    <w:rsid w:val="00365CE7"/>
    <w:rsid w:val="003D3962"/>
    <w:rsid w:val="005D47C9"/>
    <w:rsid w:val="00706B1A"/>
    <w:rsid w:val="00772055"/>
    <w:rsid w:val="008D56BE"/>
    <w:rsid w:val="0092431B"/>
    <w:rsid w:val="00B96C22"/>
    <w:rsid w:val="00EF5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3F84"/>
  <w15:chartTrackingRefBased/>
  <w15:docId w15:val="{F0B90EFB-780B-40C2-8953-171D815C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B1A"/>
    <w:rPr>
      <w:rFonts w:eastAsiaTheme="majorEastAsia" w:cstheme="majorBidi"/>
      <w:color w:val="272727" w:themeColor="text1" w:themeTint="D8"/>
    </w:rPr>
  </w:style>
  <w:style w:type="paragraph" w:styleId="Title">
    <w:name w:val="Title"/>
    <w:basedOn w:val="Normal"/>
    <w:next w:val="Normal"/>
    <w:link w:val="TitleChar"/>
    <w:uiPriority w:val="10"/>
    <w:qFormat/>
    <w:rsid w:val="00706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B1A"/>
    <w:pPr>
      <w:spacing w:before="160"/>
      <w:jc w:val="center"/>
    </w:pPr>
    <w:rPr>
      <w:i/>
      <w:iCs/>
      <w:color w:val="404040" w:themeColor="text1" w:themeTint="BF"/>
    </w:rPr>
  </w:style>
  <w:style w:type="character" w:customStyle="1" w:styleId="QuoteChar">
    <w:name w:val="Quote Char"/>
    <w:basedOn w:val="DefaultParagraphFont"/>
    <w:link w:val="Quote"/>
    <w:uiPriority w:val="29"/>
    <w:rsid w:val="00706B1A"/>
    <w:rPr>
      <w:i/>
      <w:iCs/>
      <w:color w:val="404040" w:themeColor="text1" w:themeTint="BF"/>
    </w:rPr>
  </w:style>
  <w:style w:type="paragraph" w:styleId="ListParagraph">
    <w:name w:val="List Paragraph"/>
    <w:basedOn w:val="Normal"/>
    <w:uiPriority w:val="34"/>
    <w:qFormat/>
    <w:rsid w:val="00706B1A"/>
    <w:pPr>
      <w:ind w:left="720"/>
      <w:contextualSpacing/>
    </w:pPr>
  </w:style>
  <w:style w:type="character" w:styleId="IntenseEmphasis">
    <w:name w:val="Intense Emphasis"/>
    <w:basedOn w:val="DefaultParagraphFont"/>
    <w:uiPriority w:val="21"/>
    <w:qFormat/>
    <w:rsid w:val="00706B1A"/>
    <w:rPr>
      <w:i/>
      <w:iCs/>
      <w:color w:val="0F4761" w:themeColor="accent1" w:themeShade="BF"/>
    </w:rPr>
  </w:style>
  <w:style w:type="paragraph" w:styleId="IntenseQuote">
    <w:name w:val="Intense Quote"/>
    <w:basedOn w:val="Normal"/>
    <w:next w:val="Normal"/>
    <w:link w:val="IntenseQuoteChar"/>
    <w:uiPriority w:val="30"/>
    <w:qFormat/>
    <w:rsid w:val="00706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B1A"/>
    <w:rPr>
      <w:i/>
      <w:iCs/>
      <w:color w:val="0F4761" w:themeColor="accent1" w:themeShade="BF"/>
    </w:rPr>
  </w:style>
  <w:style w:type="character" w:styleId="IntenseReference">
    <w:name w:val="Intense Reference"/>
    <w:basedOn w:val="DefaultParagraphFont"/>
    <w:uiPriority w:val="32"/>
    <w:qFormat/>
    <w:rsid w:val="00706B1A"/>
    <w:rPr>
      <w:b/>
      <w:bCs/>
      <w:smallCaps/>
      <w:color w:val="0F4761" w:themeColor="accent1" w:themeShade="BF"/>
      <w:spacing w:val="5"/>
    </w:rPr>
  </w:style>
  <w:style w:type="paragraph" w:styleId="NoSpacing">
    <w:name w:val="No Spacing"/>
    <w:uiPriority w:val="1"/>
    <w:qFormat/>
    <w:rsid w:val="008D56BE"/>
    <w:pPr>
      <w:spacing w:after="0" w:line="240" w:lineRule="auto"/>
    </w:pPr>
    <w:rPr>
      <w:kern w:val="0"/>
      <w:sz w:val="22"/>
      <w:szCs w:val="22"/>
      <w14:ligatures w14:val="none"/>
    </w:rPr>
  </w:style>
  <w:style w:type="table" w:styleId="TableGrid">
    <w:name w:val="Table Grid"/>
    <w:basedOn w:val="TableNormal"/>
    <w:uiPriority w:val="39"/>
    <w:rsid w:val="00245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Neville</dc:creator>
  <cp:keywords/>
  <dc:description/>
  <cp:lastModifiedBy>Jill Ryder</cp:lastModifiedBy>
  <cp:revision>2</cp:revision>
  <dcterms:created xsi:type="dcterms:W3CDTF">2025-03-03T10:01:00Z</dcterms:created>
  <dcterms:modified xsi:type="dcterms:W3CDTF">2025-03-03T10:01:00Z</dcterms:modified>
</cp:coreProperties>
</file>