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AD28" w14:textId="25F1231E" w:rsidR="001E4F38" w:rsidRPr="002F2E78" w:rsidRDefault="00B43F38" w:rsidP="00DA6CB8">
      <w:pPr>
        <w:jc w:val="center"/>
        <w:rPr>
          <w:rFonts w:cstheme="minorHAnsi"/>
          <w:noProof/>
          <w:lang w:eastAsia="en-GB"/>
        </w:rPr>
      </w:pPr>
      <w:r>
        <w:rPr>
          <w:rFonts w:cstheme="minorHAnsi"/>
          <w:b/>
          <w:sz w:val="36"/>
          <w:szCs w:val="36"/>
        </w:rPr>
        <w:t xml:space="preserve">School </w:t>
      </w:r>
      <w:r w:rsidR="00684CF9" w:rsidRPr="002F2E78">
        <w:rPr>
          <w:rFonts w:cstheme="minorHAnsi"/>
          <w:b/>
          <w:sz w:val="36"/>
          <w:szCs w:val="36"/>
        </w:rPr>
        <w:t xml:space="preserve">Ethos Group </w:t>
      </w:r>
      <w:r w:rsidR="001E4F38" w:rsidRPr="002F2E78">
        <w:rPr>
          <w:rFonts w:cstheme="minorHAnsi"/>
          <w:b/>
          <w:sz w:val="36"/>
          <w:szCs w:val="36"/>
        </w:rPr>
        <w:t>Monitoring Enquiry</w:t>
      </w:r>
    </w:p>
    <w:p w14:paraId="217A7AC5" w14:textId="62621C6D" w:rsidR="00423476" w:rsidRPr="002F2E78" w:rsidRDefault="00CC31B2" w:rsidP="00DA6CB8">
      <w:pPr>
        <w:jc w:val="center"/>
        <w:rPr>
          <w:rFonts w:cstheme="minorHAnsi"/>
        </w:rPr>
      </w:pPr>
      <w:r>
        <w:rPr>
          <w:rFonts w:cstheme="minorHAnsi"/>
          <w:b/>
          <w:sz w:val="36"/>
          <w:szCs w:val="36"/>
        </w:rPr>
        <w:t>Landscove</w:t>
      </w:r>
      <w:r w:rsidR="00C06BF7" w:rsidRPr="002F2E78">
        <w:rPr>
          <w:rFonts w:cstheme="minorHAnsi"/>
          <w:b/>
          <w:sz w:val="36"/>
          <w:szCs w:val="36"/>
        </w:rPr>
        <w:t xml:space="preserve"> </w:t>
      </w:r>
      <w:r w:rsidR="00151A1F" w:rsidRPr="002F2E78">
        <w:rPr>
          <w:rFonts w:cstheme="minorHAnsi"/>
          <w:b/>
          <w:sz w:val="36"/>
          <w:szCs w:val="36"/>
        </w:rPr>
        <w:t>Ch</w:t>
      </w:r>
      <w:r w:rsidR="00590A59" w:rsidRPr="002F2E78">
        <w:rPr>
          <w:rFonts w:cstheme="minorHAnsi"/>
          <w:b/>
          <w:sz w:val="36"/>
          <w:szCs w:val="36"/>
        </w:rPr>
        <w:t xml:space="preserve">urch of England </w:t>
      </w:r>
      <w:r w:rsidR="001E4F38" w:rsidRPr="002F2E78">
        <w:rPr>
          <w:rFonts w:cstheme="minorHAnsi"/>
          <w:b/>
          <w:sz w:val="36"/>
          <w:szCs w:val="36"/>
        </w:rPr>
        <w:t>Primary School</w:t>
      </w:r>
    </w:p>
    <w:tbl>
      <w:tblPr>
        <w:tblStyle w:val="TableGrid"/>
        <w:tblW w:w="10636" w:type="dxa"/>
        <w:tblInd w:w="-459" w:type="dxa"/>
        <w:tblLook w:val="04A0" w:firstRow="1" w:lastRow="0" w:firstColumn="1" w:lastColumn="0" w:noHBand="0" w:noVBand="1"/>
      </w:tblPr>
      <w:tblGrid>
        <w:gridCol w:w="3998"/>
        <w:gridCol w:w="6638"/>
      </w:tblGrid>
      <w:tr w:rsidR="00D9567C" w:rsidRPr="002F2E78" w14:paraId="400E657B" w14:textId="77777777" w:rsidTr="008B5324">
        <w:tc>
          <w:tcPr>
            <w:tcW w:w="10636" w:type="dxa"/>
            <w:gridSpan w:val="2"/>
          </w:tcPr>
          <w:p w14:paraId="64FFB0A3" w14:textId="0E7DCDDD" w:rsidR="00D9567C" w:rsidRPr="002F2E78" w:rsidRDefault="00D9567C" w:rsidP="00F75FE0">
            <w:pPr>
              <w:jc w:val="center"/>
              <w:rPr>
                <w:rFonts w:cstheme="minorHAnsi"/>
                <w:b/>
                <w:sz w:val="28"/>
                <w:szCs w:val="28"/>
              </w:rPr>
            </w:pPr>
            <w:r w:rsidRPr="002F2E78">
              <w:rPr>
                <w:rFonts w:cstheme="minorHAnsi"/>
                <w:b/>
                <w:sz w:val="28"/>
                <w:szCs w:val="28"/>
              </w:rPr>
              <w:t>Autumn Term 1 Monitoring Visit Note</w:t>
            </w:r>
            <w:r w:rsidR="00ED690B">
              <w:rPr>
                <w:rFonts w:cstheme="minorHAnsi"/>
                <w:b/>
                <w:sz w:val="28"/>
                <w:szCs w:val="28"/>
              </w:rPr>
              <w:t>s</w:t>
            </w:r>
          </w:p>
          <w:p w14:paraId="7660A9AB" w14:textId="038EC9C8" w:rsidR="00F75FE0" w:rsidRPr="00A64E0D" w:rsidRDefault="00590A59" w:rsidP="00260315">
            <w:pPr>
              <w:rPr>
                <w:rFonts w:cstheme="minorHAnsi"/>
                <w:b/>
                <w:sz w:val="24"/>
                <w:szCs w:val="24"/>
              </w:rPr>
            </w:pPr>
            <w:r w:rsidRPr="00AF3F8D">
              <w:rPr>
                <w:rFonts w:cstheme="minorHAnsi"/>
                <w:b/>
                <w:sz w:val="24"/>
                <w:szCs w:val="24"/>
              </w:rPr>
              <w:t>Enquiry Focus</w:t>
            </w:r>
            <w:r w:rsidRPr="002F2E78">
              <w:rPr>
                <w:rFonts w:cstheme="minorHAnsi"/>
                <w:b/>
                <w:sz w:val="24"/>
                <w:szCs w:val="24"/>
              </w:rPr>
              <w:t xml:space="preserve">:  </w:t>
            </w:r>
            <w:r w:rsidR="00EA7950" w:rsidRPr="002F2E78">
              <w:rPr>
                <w:rFonts w:cstheme="minorHAnsi"/>
                <w:b/>
                <w:sz w:val="24"/>
                <w:szCs w:val="24"/>
              </w:rPr>
              <w:t>How does the school’s theologically rooted Christian vision enable pupils and adults to flourish?</w:t>
            </w:r>
          </w:p>
          <w:p w14:paraId="3CECE50B" w14:textId="26C3EE83" w:rsidR="007A0B7B" w:rsidRPr="00A64E0D" w:rsidRDefault="007A0B7B" w:rsidP="00A64E0D">
            <w:pPr>
              <w:pStyle w:val="ListParagraph"/>
              <w:numPr>
                <w:ilvl w:val="0"/>
                <w:numId w:val="18"/>
              </w:numPr>
              <w:rPr>
                <w:rFonts w:cstheme="minorHAnsi"/>
              </w:rPr>
            </w:pPr>
            <w:r w:rsidRPr="00A64E0D">
              <w:rPr>
                <w:rFonts w:cstheme="minorHAnsi"/>
              </w:rPr>
              <w:t>How is the Christian vision expressed? For example, is it through values that are faithful to the Anglican foundation of the school?</w:t>
            </w:r>
          </w:p>
          <w:p w14:paraId="2A5C2A70" w14:textId="45A1E5AA" w:rsidR="007A0B7B" w:rsidRPr="00A64E0D" w:rsidRDefault="007A0B7B" w:rsidP="00A64E0D">
            <w:pPr>
              <w:pStyle w:val="ListParagraph"/>
              <w:numPr>
                <w:ilvl w:val="0"/>
                <w:numId w:val="18"/>
              </w:numPr>
              <w:rPr>
                <w:rFonts w:cstheme="minorHAnsi"/>
              </w:rPr>
            </w:pPr>
            <w:r w:rsidRPr="00A64E0D">
              <w:rPr>
                <w:rFonts w:cstheme="minorHAnsi"/>
              </w:rPr>
              <w:t>What other strategies do leaders employ to ensure that the theologically rooted Christian vision is a living reality that enables pupils and adults to flourish?</w:t>
            </w:r>
          </w:p>
          <w:p w14:paraId="79311BAF" w14:textId="6EF48EEF" w:rsidR="007A0B7B" w:rsidRPr="00A64E0D" w:rsidRDefault="007A0B7B" w:rsidP="00A64E0D">
            <w:pPr>
              <w:pStyle w:val="ListParagraph"/>
              <w:numPr>
                <w:ilvl w:val="0"/>
                <w:numId w:val="18"/>
              </w:numPr>
              <w:rPr>
                <w:rFonts w:cstheme="minorHAnsi"/>
              </w:rPr>
            </w:pPr>
            <w:r w:rsidRPr="00A64E0D">
              <w:rPr>
                <w:rFonts w:cstheme="minorHAnsi"/>
              </w:rPr>
              <w:t>How do leaders know that the theologically rooted Christian vision is enabling people to flourish?</w:t>
            </w:r>
          </w:p>
          <w:p w14:paraId="78E338FE" w14:textId="56F15676" w:rsidR="00590A59" w:rsidRPr="00A64E0D" w:rsidRDefault="007A0B7B" w:rsidP="00590A59">
            <w:pPr>
              <w:pStyle w:val="ListParagraph"/>
              <w:numPr>
                <w:ilvl w:val="0"/>
                <w:numId w:val="18"/>
              </w:numPr>
              <w:rPr>
                <w:rFonts w:cstheme="minorHAnsi"/>
              </w:rPr>
            </w:pPr>
            <w:r w:rsidRPr="00A64E0D">
              <w:rPr>
                <w:rFonts w:cstheme="minorHAnsi"/>
              </w:rPr>
              <w:t>How does the vision of the trust resonate with the school’s theologically rooted Christian vision in a way that enhances the work of the school and its Christian foundation?</w:t>
            </w:r>
          </w:p>
        </w:tc>
      </w:tr>
      <w:tr w:rsidR="00183D22" w:rsidRPr="00BB78C7" w14:paraId="7585751E" w14:textId="77777777" w:rsidTr="00A64E0D">
        <w:trPr>
          <w:trHeight w:val="866"/>
        </w:trPr>
        <w:tc>
          <w:tcPr>
            <w:tcW w:w="3998" w:type="dxa"/>
          </w:tcPr>
          <w:p w14:paraId="0357E73F" w14:textId="29B8DDB6" w:rsidR="00183D22" w:rsidRPr="003E5835" w:rsidRDefault="00FB2750">
            <w:pPr>
              <w:rPr>
                <w:rFonts w:cstheme="minorHAnsi"/>
                <w:bCs/>
              </w:rPr>
            </w:pPr>
            <w:r w:rsidRPr="003E5835">
              <w:rPr>
                <w:rFonts w:cstheme="minorHAnsi"/>
                <w:bCs/>
              </w:rPr>
              <w:t>Date</w:t>
            </w:r>
            <w:r w:rsidR="00FE0F33">
              <w:rPr>
                <w:rFonts w:cstheme="minorHAnsi"/>
                <w:bCs/>
              </w:rPr>
              <w:t>/duration</w:t>
            </w:r>
            <w:r w:rsidRPr="003E5835">
              <w:rPr>
                <w:rFonts w:cstheme="minorHAnsi"/>
                <w:bCs/>
              </w:rPr>
              <w:t xml:space="preserve"> of</w:t>
            </w:r>
            <w:r w:rsidR="00C52DA4" w:rsidRPr="003E5835">
              <w:rPr>
                <w:rFonts w:cstheme="minorHAnsi"/>
                <w:bCs/>
              </w:rPr>
              <w:t xml:space="preserve"> </w:t>
            </w:r>
            <w:r w:rsidR="00590A59" w:rsidRPr="003E5835">
              <w:rPr>
                <w:rFonts w:cstheme="minorHAnsi"/>
                <w:bCs/>
              </w:rPr>
              <w:t>v</w:t>
            </w:r>
            <w:r w:rsidRPr="003E5835">
              <w:rPr>
                <w:rFonts w:cstheme="minorHAnsi"/>
                <w:bCs/>
              </w:rPr>
              <w:t>is</w:t>
            </w:r>
            <w:r w:rsidR="005A75B2" w:rsidRPr="003E5835">
              <w:rPr>
                <w:rFonts w:cstheme="minorHAnsi"/>
                <w:bCs/>
              </w:rPr>
              <w:t>i</w:t>
            </w:r>
            <w:r w:rsidRPr="003E5835">
              <w:rPr>
                <w:rFonts w:cstheme="minorHAnsi"/>
                <w:bCs/>
              </w:rPr>
              <w:t>t</w:t>
            </w:r>
            <w:r w:rsidR="00D06EF5" w:rsidRPr="003E5835">
              <w:rPr>
                <w:rFonts w:cstheme="minorHAnsi"/>
                <w:bCs/>
              </w:rPr>
              <w:t>s and interview meetings</w:t>
            </w:r>
            <w:r w:rsidR="00183D22" w:rsidRPr="003E5835">
              <w:rPr>
                <w:rFonts w:cstheme="minorHAnsi"/>
                <w:bCs/>
              </w:rPr>
              <w:t>:</w:t>
            </w:r>
            <w:r w:rsidR="006535B3" w:rsidRPr="003E5835">
              <w:rPr>
                <w:rFonts w:cstheme="minorHAnsi"/>
                <w:bCs/>
              </w:rPr>
              <w:t xml:space="preserve">  </w:t>
            </w:r>
          </w:p>
          <w:p w14:paraId="5E4EFAE8" w14:textId="04C8ED72" w:rsidR="00183D22" w:rsidRPr="003E5835" w:rsidRDefault="00E85028">
            <w:pPr>
              <w:rPr>
                <w:rFonts w:cstheme="minorHAnsi"/>
                <w:bCs/>
              </w:rPr>
            </w:pPr>
            <w:r>
              <w:rPr>
                <w:rFonts w:cstheme="minorHAnsi"/>
                <w:bCs/>
              </w:rPr>
              <w:t>21</w:t>
            </w:r>
            <w:r w:rsidRPr="00E85028">
              <w:rPr>
                <w:rFonts w:cstheme="minorHAnsi"/>
                <w:bCs/>
                <w:vertAlign w:val="superscript"/>
              </w:rPr>
              <w:t>st</w:t>
            </w:r>
            <w:r>
              <w:rPr>
                <w:rFonts w:cstheme="minorHAnsi"/>
                <w:bCs/>
              </w:rPr>
              <w:t xml:space="preserve"> </w:t>
            </w:r>
            <w:r w:rsidR="00187159">
              <w:rPr>
                <w:rFonts w:cstheme="minorHAnsi"/>
                <w:bCs/>
              </w:rPr>
              <w:t xml:space="preserve"> October 2024</w:t>
            </w:r>
          </w:p>
        </w:tc>
        <w:tc>
          <w:tcPr>
            <w:tcW w:w="6638" w:type="dxa"/>
          </w:tcPr>
          <w:p w14:paraId="220779EA" w14:textId="7D897453" w:rsidR="00590A59" w:rsidRPr="003E5835" w:rsidRDefault="00590A59" w:rsidP="00590A59">
            <w:pPr>
              <w:rPr>
                <w:rFonts w:cstheme="minorHAnsi"/>
                <w:bCs/>
              </w:rPr>
            </w:pPr>
            <w:r w:rsidRPr="003E5835">
              <w:rPr>
                <w:rFonts w:cstheme="minorHAnsi"/>
                <w:bCs/>
              </w:rPr>
              <w:t xml:space="preserve">Name of Ethos group members involved in the enquiry: </w:t>
            </w:r>
          </w:p>
          <w:p w14:paraId="13DCD882" w14:textId="19CA6672" w:rsidR="00590A59" w:rsidRPr="003E5835" w:rsidRDefault="00CC31B2" w:rsidP="00590A59">
            <w:pPr>
              <w:rPr>
                <w:rFonts w:cstheme="minorHAnsi"/>
                <w:bCs/>
              </w:rPr>
            </w:pPr>
            <w:r>
              <w:rPr>
                <w:rFonts w:cstheme="minorHAnsi"/>
                <w:bCs/>
              </w:rPr>
              <w:t>Rachel Baber</w:t>
            </w:r>
            <w:r w:rsidR="00BF47BC">
              <w:rPr>
                <w:rFonts w:cstheme="minorHAnsi"/>
                <w:bCs/>
              </w:rPr>
              <w:t xml:space="preserve"> &amp; Jill Ryder</w:t>
            </w:r>
          </w:p>
          <w:p w14:paraId="628077EC" w14:textId="335A65B6" w:rsidR="00183D22" w:rsidRPr="003E5835" w:rsidRDefault="00ED690B" w:rsidP="00260315">
            <w:pPr>
              <w:rPr>
                <w:rFonts w:cstheme="minorHAnsi"/>
                <w:bCs/>
              </w:rPr>
            </w:pPr>
            <w:r>
              <w:rPr>
                <w:rFonts w:cstheme="minorHAnsi"/>
                <w:bCs/>
              </w:rPr>
              <w:t>W</w:t>
            </w:r>
            <w:r w:rsidR="00053EEE" w:rsidRPr="003E5835">
              <w:rPr>
                <w:rFonts w:cstheme="minorHAnsi"/>
                <w:bCs/>
              </w:rPr>
              <w:t>ritten by:</w:t>
            </w:r>
            <w:r w:rsidR="00C26964">
              <w:rPr>
                <w:rFonts w:cstheme="minorHAnsi"/>
                <w:bCs/>
              </w:rPr>
              <w:t xml:space="preserve"> Rachel Baber </w:t>
            </w:r>
          </w:p>
        </w:tc>
      </w:tr>
      <w:tr w:rsidR="00590A59" w:rsidRPr="00BB78C7" w14:paraId="224B9926" w14:textId="77777777" w:rsidTr="00A64E0D">
        <w:tc>
          <w:tcPr>
            <w:tcW w:w="3998" w:type="dxa"/>
          </w:tcPr>
          <w:p w14:paraId="3C25DC11" w14:textId="77777777" w:rsidR="00AF3F8D" w:rsidRDefault="00AF3F8D">
            <w:pPr>
              <w:rPr>
                <w:rFonts w:cstheme="minorHAnsi"/>
                <w:b/>
                <w:bCs/>
                <w:sz w:val="24"/>
                <w:szCs w:val="24"/>
              </w:rPr>
            </w:pPr>
            <w:r w:rsidRPr="00AF3F8D">
              <w:rPr>
                <w:rFonts w:cstheme="minorHAnsi"/>
                <w:b/>
                <w:bCs/>
                <w:sz w:val="24"/>
                <w:szCs w:val="24"/>
              </w:rPr>
              <w:t>Learn/Support/Challenge</w:t>
            </w:r>
            <w:r>
              <w:rPr>
                <w:rFonts w:cstheme="minorHAnsi"/>
                <w:b/>
                <w:bCs/>
                <w:sz w:val="24"/>
                <w:szCs w:val="24"/>
              </w:rPr>
              <w:t xml:space="preserve"> </w:t>
            </w:r>
          </w:p>
          <w:p w14:paraId="7B5E2524" w14:textId="1A5E17CE" w:rsidR="00590A59" w:rsidRPr="00A64E0D" w:rsidRDefault="00C74DDE">
            <w:pPr>
              <w:rPr>
                <w:rFonts w:cstheme="minorHAnsi"/>
                <w:b/>
                <w:sz w:val="24"/>
                <w:szCs w:val="24"/>
              </w:rPr>
            </w:pPr>
            <w:r w:rsidRPr="00776F5C">
              <w:rPr>
                <w:rFonts w:cstheme="minorHAnsi"/>
                <w:b/>
                <w:sz w:val="24"/>
                <w:szCs w:val="24"/>
              </w:rPr>
              <w:t xml:space="preserve">Key </w:t>
            </w:r>
            <w:r w:rsidR="00FE0F33">
              <w:rPr>
                <w:rFonts w:cstheme="minorHAnsi"/>
                <w:b/>
                <w:sz w:val="24"/>
                <w:szCs w:val="24"/>
              </w:rPr>
              <w:t>q</w:t>
            </w:r>
            <w:r w:rsidRPr="00776F5C">
              <w:rPr>
                <w:rFonts w:cstheme="minorHAnsi"/>
                <w:b/>
                <w:sz w:val="24"/>
                <w:szCs w:val="24"/>
              </w:rPr>
              <w:t>uestions</w:t>
            </w:r>
            <w:r w:rsidR="00AF3F8D">
              <w:rPr>
                <w:rFonts w:cstheme="minorHAnsi"/>
                <w:b/>
                <w:sz w:val="24"/>
                <w:szCs w:val="24"/>
              </w:rPr>
              <w:t xml:space="preserve"> to</w:t>
            </w:r>
            <w:r w:rsidR="007A48B9">
              <w:rPr>
                <w:rFonts w:cstheme="minorHAnsi"/>
                <w:b/>
                <w:sz w:val="24"/>
                <w:szCs w:val="24"/>
              </w:rPr>
              <w:t xml:space="preserve"> ask</w:t>
            </w:r>
            <w:r w:rsidR="00FE0F33">
              <w:rPr>
                <w:rFonts w:cstheme="minorHAnsi"/>
                <w:b/>
                <w:sz w:val="24"/>
                <w:szCs w:val="24"/>
              </w:rPr>
              <w:t xml:space="preserve"> to aid discussion</w:t>
            </w:r>
            <w:r w:rsidR="007A48B9">
              <w:rPr>
                <w:rFonts w:cstheme="minorHAnsi"/>
                <w:b/>
                <w:sz w:val="24"/>
                <w:szCs w:val="24"/>
              </w:rPr>
              <w:t>:</w:t>
            </w:r>
          </w:p>
        </w:tc>
        <w:tc>
          <w:tcPr>
            <w:tcW w:w="6638" w:type="dxa"/>
          </w:tcPr>
          <w:p w14:paraId="378EA421" w14:textId="77777777" w:rsidR="007A48B9" w:rsidRDefault="007A48B9" w:rsidP="00260315">
            <w:pPr>
              <w:rPr>
                <w:rFonts w:cstheme="minorHAnsi"/>
                <w:b/>
                <w:sz w:val="24"/>
                <w:szCs w:val="24"/>
              </w:rPr>
            </w:pPr>
          </w:p>
          <w:p w14:paraId="65C3C439" w14:textId="432683FF" w:rsidR="00590A59" w:rsidRPr="00C31D47" w:rsidRDefault="00C74DDE" w:rsidP="00260315">
            <w:pPr>
              <w:rPr>
                <w:rFonts w:cstheme="minorHAnsi"/>
                <w:b/>
              </w:rPr>
            </w:pPr>
            <w:r w:rsidRPr="00776F5C">
              <w:rPr>
                <w:rFonts w:cstheme="minorHAnsi"/>
                <w:b/>
                <w:sz w:val="24"/>
                <w:szCs w:val="24"/>
              </w:rPr>
              <w:t>Notes</w:t>
            </w:r>
            <w:r w:rsidR="00FE0F33">
              <w:rPr>
                <w:rFonts w:cstheme="minorHAnsi"/>
                <w:b/>
                <w:sz w:val="24"/>
                <w:szCs w:val="24"/>
              </w:rPr>
              <w:t>/What’s working well</w:t>
            </w:r>
            <w:r w:rsidRPr="00776F5C">
              <w:rPr>
                <w:rFonts w:cstheme="minorHAnsi"/>
                <w:b/>
                <w:sz w:val="24"/>
                <w:szCs w:val="24"/>
              </w:rPr>
              <w:t>:</w:t>
            </w:r>
          </w:p>
        </w:tc>
      </w:tr>
      <w:tr w:rsidR="00615932" w:rsidRPr="00BB78C7" w14:paraId="00F3DFE7" w14:textId="77777777" w:rsidTr="00A64E0D">
        <w:trPr>
          <w:trHeight w:val="841"/>
        </w:trPr>
        <w:tc>
          <w:tcPr>
            <w:tcW w:w="3998" w:type="dxa"/>
          </w:tcPr>
          <w:p w14:paraId="4F2D2D1F" w14:textId="77777777" w:rsidR="00F75FE0" w:rsidRPr="001A4791" w:rsidRDefault="003E5835" w:rsidP="003E5835">
            <w:pPr>
              <w:rPr>
                <w:rFonts w:cstheme="minorHAnsi"/>
                <w:b/>
              </w:rPr>
            </w:pPr>
            <w:r w:rsidRPr="001A4791">
              <w:rPr>
                <w:rFonts w:cstheme="minorHAnsi"/>
                <w:b/>
              </w:rPr>
              <w:t>Monitoring activity 1:</w:t>
            </w:r>
            <w:r w:rsidR="001F1C4C" w:rsidRPr="001A4791">
              <w:rPr>
                <w:rFonts w:cstheme="minorHAnsi"/>
                <w:b/>
              </w:rPr>
              <w:t xml:space="preserve">  Learning Walk led by Head/senior leader</w:t>
            </w:r>
          </w:p>
          <w:p w14:paraId="223360E5" w14:textId="77777777" w:rsidR="001F1C4C" w:rsidRDefault="001F1C4C" w:rsidP="003E5835">
            <w:pPr>
              <w:rPr>
                <w:rFonts w:cstheme="minorHAnsi"/>
                <w:bCs/>
              </w:rPr>
            </w:pPr>
          </w:p>
          <w:p w14:paraId="60410E0E" w14:textId="46CF712B" w:rsidR="001F1C4C" w:rsidRDefault="001A4791" w:rsidP="003E5835">
            <w:pPr>
              <w:rPr>
                <w:rFonts w:cstheme="minorHAnsi"/>
                <w:bCs/>
              </w:rPr>
            </w:pPr>
            <w:r>
              <w:rPr>
                <w:rFonts w:cstheme="minorHAnsi"/>
                <w:bCs/>
              </w:rPr>
              <w:t>How evident are the school vision and values in the school environment?</w:t>
            </w:r>
          </w:p>
          <w:p w14:paraId="1F35558A" w14:textId="5C1F5D95" w:rsidR="001A4791" w:rsidRDefault="001A4791" w:rsidP="003E5835">
            <w:pPr>
              <w:rPr>
                <w:rFonts w:cstheme="minorHAnsi"/>
                <w:bCs/>
              </w:rPr>
            </w:pPr>
          </w:p>
          <w:p w14:paraId="3A55FDC9" w14:textId="63704886" w:rsidR="001A4791" w:rsidRDefault="001A4791" w:rsidP="003E5835">
            <w:pPr>
              <w:rPr>
                <w:rFonts w:cstheme="minorHAnsi"/>
                <w:bCs/>
              </w:rPr>
            </w:pPr>
            <w:r>
              <w:rPr>
                <w:rFonts w:cstheme="minorHAnsi"/>
                <w:bCs/>
              </w:rPr>
              <w:t xml:space="preserve">Is there evidence of </w:t>
            </w:r>
            <w:r w:rsidR="006A24AD">
              <w:rPr>
                <w:rFonts w:cstheme="minorHAnsi"/>
                <w:bCs/>
              </w:rPr>
              <w:t xml:space="preserve">the </w:t>
            </w:r>
            <w:r>
              <w:rPr>
                <w:rFonts w:cstheme="minorHAnsi"/>
                <w:bCs/>
              </w:rPr>
              <w:t>vision and values being expressed with theological underpinning?</w:t>
            </w:r>
          </w:p>
          <w:p w14:paraId="21233221" w14:textId="5E46D59B" w:rsidR="001A4791" w:rsidRDefault="001A4791" w:rsidP="003E5835">
            <w:pPr>
              <w:rPr>
                <w:rFonts w:cstheme="minorHAnsi"/>
                <w:bCs/>
              </w:rPr>
            </w:pPr>
          </w:p>
          <w:p w14:paraId="5E7D8F4C" w14:textId="3F7A953D" w:rsidR="001A4791" w:rsidRDefault="00AB230E" w:rsidP="003E5835">
            <w:pPr>
              <w:rPr>
                <w:rFonts w:cstheme="minorHAnsi"/>
                <w:bCs/>
              </w:rPr>
            </w:pPr>
            <w:r>
              <w:rPr>
                <w:rFonts w:cstheme="minorHAnsi"/>
                <w:bCs/>
              </w:rPr>
              <w:t>How does the vision meet the needs of your community</w:t>
            </w:r>
            <w:r w:rsidR="006A24AD">
              <w:rPr>
                <w:rFonts w:cstheme="minorHAnsi"/>
                <w:bCs/>
              </w:rPr>
              <w:t>/context?</w:t>
            </w:r>
          </w:p>
          <w:p w14:paraId="5CBC0885" w14:textId="349FBB78" w:rsidR="00DA7EFB" w:rsidRDefault="00DA7EFB" w:rsidP="003E5835">
            <w:pPr>
              <w:rPr>
                <w:rFonts w:cstheme="minorHAnsi"/>
                <w:bCs/>
              </w:rPr>
            </w:pPr>
          </w:p>
          <w:p w14:paraId="6EE7CCAC" w14:textId="0F354697" w:rsidR="00DA7EFB" w:rsidRDefault="00DA7EFB" w:rsidP="003E5835">
            <w:pPr>
              <w:rPr>
                <w:rFonts w:cstheme="minorHAnsi"/>
                <w:bCs/>
              </w:rPr>
            </w:pPr>
            <w:r>
              <w:rPr>
                <w:rFonts w:cstheme="minorHAnsi"/>
                <w:bCs/>
              </w:rPr>
              <w:t xml:space="preserve">How does </w:t>
            </w:r>
            <w:r w:rsidR="00031BFD">
              <w:rPr>
                <w:rFonts w:cstheme="minorHAnsi"/>
                <w:bCs/>
              </w:rPr>
              <w:t xml:space="preserve">the trust’s vision </w:t>
            </w:r>
            <w:r>
              <w:rPr>
                <w:rFonts w:cstheme="minorHAnsi"/>
                <w:bCs/>
              </w:rPr>
              <w:t xml:space="preserve">resonate with the </w:t>
            </w:r>
            <w:r w:rsidR="00031BFD">
              <w:rPr>
                <w:rFonts w:cstheme="minorHAnsi"/>
                <w:bCs/>
              </w:rPr>
              <w:t>school’s</w:t>
            </w:r>
            <w:r>
              <w:rPr>
                <w:rFonts w:cstheme="minorHAnsi"/>
                <w:bCs/>
              </w:rPr>
              <w:t xml:space="preserve"> vision?</w:t>
            </w:r>
          </w:p>
          <w:p w14:paraId="31C3336E" w14:textId="2898BE28" w:rsidR="006A24AD" w:rsidRDefault="006A24AD" w:rsidP="003E5835">
            <w:pPr>
              <w:rPr>
                <w:rFonts w:cstheme="minorHAnsi"/>
                <w:bCs/>
              </w:rPr>
            </w:pPr>
          </w:p>
          <w:p w14:paraId="06C3CB0B" w14:textId="6A6159B6" w:rsidR="006A24AD" w:rsidRDefault="006A24AD" w:rsidP="003E5835">
            <w:pPr>
              <w:rPr>
                <w:rFonts w:cstheme="minorHAnsi"/>
                <w:bCs/>
              </w:rPr>
            </w:pPr>
            <w:r>
              <w:rPr>
                <w:rFonts w:cstheme="minorHAnsi"/>
                <w:bCs/>
              </w:rPr>
              <w:t>How do you ensure that the vision and values are lived out in your school?</w:t>
            </w:r>
          </w:p>
          <w:p w14:paraId="33BB9A0C" w14:textId="3F118CA9" w:rsidR="00E30535" w:rsidRDefault="00E30535" w:rsidP="003E5835">
            <w:pPr>
              <w:rPr>
                <w:rFonts w:cstheme="minorHAnsi"/>
                <w:bCs/>
              </w:rPr>
            </w:pPr>
          </w:p>
          <w:p w14:paraId="34CBB6DD" w14:textId="77777777" w:rsidR="001A4791" w:rsidRDefault="00E30535" w:rsidP="003E5835">
            <w:pPr>
              <w:rPr>
                <w:rFonts w:cstheme="minorHAnsi"/>
                <w:bCs/>
              </w:rPr>
            </w:pPr>
            <w:r>
              <w:rPr>
                <w:rFonts w:cstheme="minorHAnsi"/>
                <w:bCs/>
              </w:rPr>
              <w:t xml:space="preserve">How is it evident that your vision and values are enabling </w:t>
            </w:r>
            <w:r w:rsidR="00CA367A">
              <w:rPr>
                <w:rFonts w:cstheme="minorHAnsi"/>
                <w:bCs/>
              </w:rPr>
              <w:t xml:space="preserve">children and adults </w:t>
            </w:r>
            <w:r>
              <w:rPr>
                <w:rFonts w:cstheme="minorHAnsi"/>
                <w:bCs/>
              </w:rPr>
              <w:t>to flourish?</w:t>
            </w:r>
          </w:p>
          <w:p w14:paraId="6E667801" w14:textId="77777777" w:rsidR="00DA6CB8" w:rsidRDefault="00DA6CB8" w:rsidP="003E5835">
            <w:pPr>
              <w:rPr>
                <w:rFonts w:cstheme="minorHAnsi"/>
                <w:bCs/>
              </w:rPr>
            </w:pPr>
          </w:p>
          <w:p w14:paraId="6D2B76BB" w14:textId="77777777" w:rsidR="00DA6CB8" w:rsidRDefault="00FE0F33" w:rsidP="003E5835">
            <w:pPr>
              <w:rPr>
                <w:rFonts w:cstheme="minorHAnsi"/>
                <w:bCs/>
              </w:rPr>
            </w:pPr>
            <w:r>
              <w:rPr>
                <w:rFonts w:cstheme="minorHAnsi"/>
                <w:bCs/>
              </w:rPr>
              <w:t>Additional questions/discussion:</w:t>
            </w:r>
          </w:p>
          <w:p w14:paraId="55EEC626" w14:textId="77777777" w:rsidR="00FE0F33" w:rsidRDefault="00FE0F33" w:rsidP="003E5835">
            <w:pPr>
              <w:rPr>
                <w:rFonts w:cstheme="minorHAnsi"/>
                <w:bCs/>
              </w:rPr>
            </w:pPr>
          </w:p>
          <w:p w14:paraId="2BCF84C1" w14:textId="77777777" w:rsidR="00FE0F33" w:rsidRDefault="00FE0F33" w:rsidP="003E5835">
            <w:pPr>
              <w:rPr>
                <w:rFonts w:cstheme="minorHAnsi"/>
                <w:bCs/>
              </w:rPr>
            </w:pPr>
          </w:p>
          <w:p w14:paraId="3FB17D56" w14:textId="77777777" w:rsidR="00FE0F33" w:rsidRDefault="00FE0F33" w:rsidP="003E5835">
            <w:pPr>
              <w:rPr>
                <w:rFonts w:cstheme="minorHAnsi"/>
                <w:bCs/>
              </w:rPr>
            </w:pPr>
          </w:p>
          <w:p w14:paraId="062C742B" w14:textId="2C2291E5" w:rsidR="00FE0F33" w:rsidRPr="003E5835" w:rsidRDefault="00FE0F33" w:rsidP="003E5835">
            <w:pPr>
              <w:rPr>
                <w:rFonts w:cstheme="minorHAnsi"/>
                <w:bCs/>
              </w:rPr>
            </w:pPr>
          </w:p>
        </w:tc>
        <w:tc>
          <w:tcPr>
            <w:tcW w:w="6638" w:type="dxa"/>
          </w:tcPr>
          <w:p w14:paraId="6D6033CB" w14:textId="77777777" w:rsidR="00E5735A" w:rsidRDefault="00CC31B2" w:rsidP="00296020">
            <w:pPr>
              <w:rPr>
                <w:rFonts w:cstheme="minorHAnsi"/>
                <w:bCs/>
                <w:i/>
                <w:iCs/>
                <w:sz w:val="20"/>
                <w:szCs w:val="20"/>
              </w:rPr>
            </w:pPr>
            <w:r w:rsidRPr="00CC31B2">
              <w:rPr>
                <w:rFonts w:cstheme="minorHAnsi"/>
                <w:b/>
                <w:i/>
                <w:iCs/>
                <w:sz w:val="20"/>
                <w:szCs w:val="20"/>
              </w:rPr>
              <w:t>School vision</w:t>
            </w:r>
            <w:r>
              <w:rPr>
                <w:rFonts w:cstheme="minorHAnsi"/>
                <w:bCs/>
                <w:i/>
                <w:iCs/>
                <w:sz w:val="20"/>
                <w:szCs w:val="20"/>
              </w:rPr>
              <w:t xml:space="preserve"> – evident – first board you see when coming into school:</w:t>
            </w:r>
          </w:p>
          <w:p w14:paraId="5B846E94" w14:textId="16B024DE" w:rsidR="00CC31B2" w:rsidRDefault="00F8642E" w:rsidP="00296020">
            <w:pPr>
              <w:rPr>
                <w:rFonts w:cstheme="minorHAnsi"/>
                <w:bCs/>
                <w:i/>
                <w:iCs/>
                <w:sz w:val="20"/>
                <w:szCs w:val="20"/>
              </w:rPr>
            </w:pPr>
            <w:r>
              <w:rPr>
                <w:rFonts w:cstheme="minorHAnsi"/>
                <w:bCs/>
                <w:i/>
                <w:iCs/>
                <w:sz w:val="20"/>
                <w:szCs w:val="20"/>
              </w:rPr>
              <w:t>Landscove will use the keys to unlock the very best of us!</w:t>
            </w:r>
          </w:p>
          <w:p w14:paraId="04E51FC2" w14:textId="1043FFB6" w:rsidR="00F8642E" w:rsidRDefault="00F8642E" w:rsidP="00296020">
            <w:pPr>
              <w:rPr>
                <w:rFonts w:cstheme="minorHAnsi"/>
                <w:bCs/>
                <w:i/>
                <w:iCs/>
                <w:sz w:val="20"/>
                <w:szCs w:val="20"/>
              </w:rPr>
            </w:pPr>
            <w:r>
              <w:rPr>
                <w:rFonts w:cstheme="minorHAnsi"/>
                <w:bCs/>
                <w:i/>
                <w:iCs/>
                <w:sz w:val="20"/>
                <w:szCs w:val="20"/>
              </w:rPr>
              <w:t>Matthew 7:7, ask and it will be given to you; seek and you will find; knock and it will be opened to you.”</w:t>
            </w:r>
          </w:p>
          <w:p w14:paraId="20ACEBBF" w14:textId="510C0F68" w:rsidR="00F8642E" w:rsidRDefault="00F8642E" w:rsidP="00296020">
            <w:pPr>
              <w:rPr>
                <w:rFonts w:cstheme="minorHAnsi"/>
                <w:bCs/>
                <w:i/>
                <w:iCs/>
                <w:sz w:val="20"/>
                <w:szCs w:val="20"/>
              </w:rPr>
            </w:pPr>
            <w:r>
              <w:rPr>
                <w:rFonts w:cstheme="minorHAnsi"/>
                <w:bCs/>
                <w:i/>
                <w:iCs/>
                <w:sz w:val="20"/>
                <w:szCs w:val="20"/>
              </w:rPr>
              <w:t xml:space="preserve">Unlocking potential is our aim. </w:t>
            </w:r>
          </w:p>
          <w:p w14:paraId="2CD779F7" w14:textId="73B9CFF0" w:rsidR="004E03B5" w:rsidRDefault="004E03B5" w:rsidP="00296020">
            <w:pPr>
              <w:rPr>
                <w:rFonts w:cstheme="minorHAnsi"/>
                <w:bCs/>
                <w:i/>
                <w:iCs/>
                <w:sz w:val="20"/>
                <w:szCs w:val="20"/>
              </w:rPr>
            </w:pPr>
            <w:r>
              <w:rPr>
                <w:rFonts w:cstheme="minorHAnsi"/>
                <w:bCs/>
                <w:i/>
                <w:iCs/>
                <w:sz w:val="20"/>
                <w:szCs w:val="20"/>
              </w:rPr>
              <w:t>New books on bookshelf in front entrance – Christian books - donated by Choice words Christian books shops</w:t>
            </w:r>
          </w:p>
          <w:p w14:paraId="18477BAF" w14:textId="77777777" w:rsidR="00CC31B2" w:rsidRPr="00CC31B2" w:rsidRDefault="00CC31B2" w:rsidP="00296020">
            <w:pPr>
              <w:rPr>
                <w:rFonts w:cstheme="minorHAnsi"/>
                <w:b/>
                <w:i/>
                <w:iCs/>
                <w:sz w:val="20"/>
                <w:szCs w:val="20"/>
              </w:rPr>
            </w:pPr>
            <w:r w:rsidRPr="00CC31B2">
              <w:rPr>
                <w:rFonts w:cstheme="minorHAnsi"/>
                <w:b/>
                <w:i/>
                <w:iCs/>
                <w:sz w:val="20"/>
                <w:szCs w:val="20"/>
              </w:rPr>
              <w:t>Values:</w:t>
            </w:r>
          </w:p>
          <w:p w14:paraId="62FBC2E6" w14:textId="6441BA3F" w:rsidR="00CC31B2" w:rsidRDefault="00CC31B2" w:rsidP="00296020">
            <w:pPr>
              <w:rPr>
                <w:rFonts w:cstheme="minorHAnsi"/>
                <w:bCs/>
                <w:i/>
                <w:iCs/>
                <w:sz w:val="20"/>
                <w:szCs w:val="20"/>
              </w:rPr>
            </w:pPr>
            <w:r>
              <w:rPr>
                <w:rFonts w:cstheme="minorHAnsi"/>
                <w:bCs/>
                <w:i/>
                <w:iCs/>
                <w:sz w:val="20"/>
                <w:szCs w:val="20"/>
              </w:rPr>
              <w:t xml:space="preserve">“Our </w:t>
            </w:r>
            <w:r w:rsidRPr="00CC31B2">
              <w:rPr>
                <w:rFonts w:cstheme="minorHAnsi"/>
                <w:bCs/>
                <w:i/>
                <w:iCs/>
                <w:sz w:val="20"/>
                <w:szCs w:val="20"/>
              </w:rPr>
              <w:t>School Values are the bedrock upon which the school is built. They enable us to live out our school vision every day. Our core values are elements of our character that we feel are vital to ensure we are the best version of ourselves and are ready to make a meaningful difference to the world around us. Our values are part-and-parcel of our curriculum design and feed into all that we are and all that we do.</w:t>
            </w:r>
            <w:r w:rsidR="002F33BD">
              <w:rPr>
                <w:rFonts w:cstheme="minorHAnsi"/>
                <w:bCs/>
                <w:i/>
                <w:iCs/>
                <w:sz w:val="20"/>
                <w:szCs w:val="20"/>
              </w:rPr>
              <w:t>”</w:t>
            </w:r>
          </w:p>
          <w:p w14:paraId="2A303017" w14:textId="19A94D38" w:rsidR="00CC31B2" w:rsidRDefault="00CC31B2" w:rsidP="00296020">
            <w:pPr>
              <w:rPr>
                <w:rFonts w:cstheme="minorHAnsi"/>
                <w:bCs/>
                <w:i/>
                <w:iCs/>
                <w:sz w:val="20"/>
                <w:szCs w:val="20"/>
              </w:rPr>
            </w:pPr>
            <w:r>
              <w:rPr>
                <w:rFonts w:cstheme="minorHAnsi"/>
                <w:bCs/>
                <w:i/>
                <w:iCs/>
                <w:sz w:val="20"/>
                <w:szCs w:val="20"/>
              </w:rPr>
              <w:t>All values are theologically underpinned.</w:t>
            </w:r>
          </w:p>
          <w:p w14:paraId="5874C9E3" w14:textId="77777777" w:rsidR="00E707BB" w:rsidRDefault="00E707BB" w:rsidP="00296020">
            <w:pPr>
              <w:rPr>
                <w:rFonts w:cstheme="minorHAnsi"/>
                <w:bCs/>
                <w:i/>
                <w:iCs/>
                <w:sz w:val="20"/>
                <w:szCs w:val="20"/>
              </w:rPr>
            </w:pPr>
          </w:p>
          <w:p w14:paraId="12D3BCE4" w14:textId="776E3D8B" w:rsidR="00E707BB" w:rsidRDefault="00E707BB" w:rsidP="00296020">
            <w:pPr>
              <w:rPr>
                <w:rFonts w:cstheme="minorHAnsi"/>
                <w:bCs/>
                <w:i/>
                <w:iCs/>
                <w:sz w:val="20"/>
                <w:szCs w:val="20"/>
              </w:rPr>
            </w:pPr>
            <w:r>
              <w:rPr>
                <w:rFonts w:cstheme="minorHAnsi"/>
                <w:bCs/>
                <w:i/>
                <w:iCs/>
                <w:sz w:val="20"/>
                <w:szCs w:val="20"/>
              </w:rPr>
              <w:t xml:space="preserve">Vision and values is the work of parent group, staff and children. </w:t>
            </w:r>
            <w:r w:rsidR="008513E3">
              <w:rPr>
                <w:rFonts w:cstheme="minorHAnsi"/>
                <w:bCs/>
                <w:i/>
                <w:iCs/>
                <w:sz w:val="20"/>
                <w:szCs w:val="20"/>
              </w:rPr>
              <w:t>Built together</w:t>
            </w:r>
          </w:p>
          <w:p w14:paraId="6032D672" w14:textId="60A99BBC" w:rsidR="00CC31B2" w:rsidRDefault="00CC31B2" w:rsidP="00296020">
            <w:pPr>
              <w:rPr>
                <w:rFonts w:cstheme="minorHAnsi"/>
                <w:bCs/>
                <w:i/>
                <w:iCs/>
                <w:sz w:val="20"/>
                <w:szCs w:val="20"/>
              </w:rPr>
            </w:pPr>
          </w:p>
          <w:p w14:paraId="435F6169" w14:textId="031C02C5" w:rsidR="004E03B5" w:rsidRDefault="004E03B5" w:rsidP="00296020">
            <w:pPr>
              <w:rPr>
                <w:rFonts w:cstheme="minorHAnsi"/>
                <w:bCs/>
                <w:i/>
                <w:iCs/>
                <w:sz w:val="20"/>
                <w:szCs w:val="20"/>
              </w:rPr>
            </w:pPr>
            <w:r>
              <w:rPr>
                <w:rFonts w:cstheme="minorHAnsi"/>
                <w:bCs/>
                <w:i/>
                <w:iCs/>
                <w:sz w:val="20"/>
                <w:szCs w:val="20"/>
              </w:rPr>
              <w:t>All chn are in gospel groups (vertically grouped across school) – good understanding of gospels and why these groups.</w:t>
            </w:r>
          </w:p>
          <w:p w14:paraId="5CAB83A4" w14:textId="77777777" w:rsidR="004E03B5" w:rsidRDefault="004E03B5" w:rsidP="00296020">
            <w:pPr>
              <w:rPr>
                <w:rFonts w:cstheme="minorHAnsi"/>
                <w:bCs/>
                <w:i/>
                <w:iCs/>
                <w:sz w:val="20"/>
                <w:szCs w:val="20"/>
              </w:rPr>
            </w:pPr>
          </w:p>
          <w:p w14:paraId="250FB1F8" w14:textId="0AB93542" w:rsidR="00CC31B2" w:rsidRPr="002F33BD" w:rsidRDefault="00F8642E" w:rsidP="00296020">
            <w:pPr>
              <w:rPr>
                <w:rFonts w:cstheme="minorHAnsi"/>
                <w:b/>
                <w:i/>
                <w:iCs/>
                <w:sz w:val="20"/>
                <w:szCs w:val="20"/>
              </w:rPr>
            </w:pPr>
            <w:r w:rsidRPr="002F33BD">
              <w:rPr>
                <w:rFonts w:cstheme="minorHAnsi"/>
                <w:b/>
                <w:i/>
                <w:iCs/>
                <w:sz w:val="20"/>
                <w:szCs w:val="20"/>
              </w:rPr>
              <w:t xml:space="preserve">Trust vision &amp; Values: </w:t>
            </w:r>
          </w:p>
          <w:p w14:paraId="49BF687A" w14:textId="54955AA0" w:rsidR="002F33BD" w:rsidRDefault="002F33BD" w:rsidP="00296020">
            <w:pPr>
              <w:rPr>
                <w:rFonts w:cstheme="minorHAnsi"/>
                <w:bCs/>
                <w:i/>
                <w:iCs/>
                <w:sz w:val="20"/>
                <w:szCs w:val="20"/>
              </w:rPr>
            </w:pPr>
            <w:r>
              <w:rPr>
                <w:rFonts w:cstheme="minorHAnsi"/>
                <w:bCs/>
                <w:i/>
                <w:iCs/>
                <w:sz w:val="20"/>
                <w:szCs w:val="20"/>
              </w:rPr>
              <w:t>Flourishing schools for all at the heart of our communities.</w:t>
            </w:r>
          </w:p>
          <w:p w14:paraId="260EFB09" w14:textId="579A9742" w:rsidR="00CC31B2" w:rsidRDefault="002F33BD" w:rsidP="00296020">
            <w:pPr>
              <w:rPr>
                <w:rFonts w:cstheme="minorHAnsi"/>
                <w:bCs/>
                <w:i/>
                <w:iCs/>
                <w:sz w:val="20"/>
                <w:szCs w:val="20"/>
              </w:rPr>
            </w:pPr>
            <w:r>
              <w:rPr>
                <w:rFonts w:cstheme="minorHAnsi"/>
                <w:bCs/>
                <w:i/>
                <w:iCs/>
                <w:sz w:val="20"/>
                <w:szCs w:val="20"/>
              </w:rPr>
              <w:t xml:space="preserve">Belonging-Curiosity-Collaboration </w:t>
            </w:r>
          </w:p>
          <w:p w14:paraId="5678F7B5" w14:textId="065AECDE" w:rsidR="002F33BD" w:rsidRDefault="002F33BD" w:rsidP="00296020">
            <w:pPr>
              <w:rPr>
                <w:rFonts w:cstheme="minorHAnsi"/>
                <w:bCs/>
                <w:i/>
                <w:iCs/>
                <w:sz w:val="20"/>
                <w:szCs w:val="20"/>
              </w:rPr>
            </w:pPr>
            <w:r>
              <w:rPr>
                <w:rFonts w:cstheme="minorHAnsi"/>
                <w:bCs/>
                <w:i/>
                <w:iCs/>
                <w:sz w:val="20"/>
                <w:szCs w:val="20"/>
              </w:rPr>
              <w:t>Fits well with our vision and values – can tie these in.</w:t>
            </w:r>
          </w:p>
          <w:p w14:paraId="00F1AB37" w14:textId="77777777" w:rsidR="004E03B5" w:rsidRDefault="004E03B5" w:rsidP="00296020">
            <w:pPr>
              <w:rPr>
                <w:rFonts w:cstheme="minorHAnsi"/>
                <w:bCs/>
                <w:i/>
                <w:iCs/>
                <w:sz w:val="20"/>
                <w:szCs w:val="20"/>
              </w:rPr>
            </w:pPr>
          </w:p>
          <w:p w14:paraId="260D857E" w14:textId="2A11EF61" w:rsidR="004E03B5" w:rsidRDefault="004E03B5" w:rsidP="00296020">
            <w:pPr>
              <w:rPr>
                <w:rFonts w:cstheme="minorHAnsi"/>
                <w:bCs/>
                <w:i/>
                <w:iCs/>
                <w:sz w:val="20"/>
                <w:szCs w:val="20"/>
              </w:rPr>
            </w:pPr>
            <w:r>
              <w:rPr>
                <w:rFonts w:cstheme="minorHAnsi"/>
                <w:bCs/>
                <w:i/>
                <w:iCs/>
                <w:sz w:val="20"/>
                <w:szCs w:val="20"/>
              </w:rPr>
              <w:t>Chn are enabled to make a difference in school, local and wider community. Examples in school hall are:</w:t>
            </w:r>
          </w:p>
          <w:p w14:paraId="177C5A23" w14:textId="13805D73" w:rsidR="004E03B5" w:rsidRDefault="004E03B5" w:rsidP="00296020">
            <w:pPr>
              <w:rPr>
                <w:rFonts w:cstheme="minorHAnsi"/>
                <w:bCs/>
                <w:i/>
                <w:iCs/>
                <w:sz w:val="20"/>
                <w:szCs w:val="20"/>
              </w:rPr>
            </w:pPr>
            <w:r>
              <w:rPr>
                <w:rFonts w:cstheme="minorHAnsi"/>
                <w:bCs/>
                <w:i/>
                <w:iCs/>
                <w:sz w:val="20"/>
                <w:szCs w:val="20"/>
              </w:rPr>
              <w:t>Chn visit residential care home – bags of kindness, school Song Machine entertain,</w:t>
            </w:r>
          </w:p>
          <w:p w14:paraId="612401C7" w14:textId="361ED037" w:rsidR="004E03B5" w:rsidRDefault="004E03B5" w:rsidP="00296020">
            <w:pPr>
              <w:rPr>
                <w:rFonts w:cstheme="minorHAnsi"/>
                <w:bCs/>
                <w:i/>
                <w:iCs/>
                <w:sz w:val="20"/>
                <w:szCs w:val="20"/>
              </w:rPr>
            </w:pPr>
            <w:r>
              <w:rPr>
                <w:rFonts w:cstheme="minorHAnsi"/>
                <w:bCs/>
                <w:i/>
                <w:iCs/>
                <w:sz w:val="20"/>
                <w:szCs w:val="20"/>
              </w:rPr>
              <w:t>Eco group visits and action plans to reduce carbon footprint – collective worship linked to this – children lead on this</w:t>
            </w:r>
          </w:p>
          <w:p w14:paraId="0214E88D" w14:textId="1A895F81" w:rsidR="004E03B5" w:rsidRDefault="004E03B5" w:rsidP="00296020">
            <w:pPr>
              <w:rPr>
                <w:rFonts w:cstheme="minorHAnsi"/>
                <w:bCs/>
                <w:i/>
                <w:iCs/>
                <w:sz w:val="20"/>
                <w:szCs w:val="20"/>
              </w:rPr>
            </w:pPr>
            <w:r>
              <w:rPr>
                <w:rFonts w:cstheme="minorHAnsi"/>
                <w:bCs/>
                <w:i/>
                <w:iCs/>
                <w:sz w:val="20"/>
                <w:szCs w:val="20"/>
              </w:rPr>
              <w:t xml:space="preserve">Global </w:t>
            </w:r>
            <w:r w:rsidR="00BF47BC">
              <w:rPr>
                <w:rFonts w:cstheme="minorHAnsi"/>
                <w:bCs/>
                <w:i/>
                <w:iCs/>
                <w:sz w:val="20"/>
                <w:szCs w:val="20"/>
              </w:rPr>
              <w:t>partners</w:t>
            </w:r>
            <w:r>
              <w:rPr>
                <w:rFonts w:cstheme="minorHAnsi"/>
                <w:bCs/>
                <w:i/>
                <w:iCs/>
                <w:sz w:val="20"/>
                <w:szCs w:val="20"/>
              </w:rPr>
              <w:t xml:space="preserve"> in Uganda – food for thought project</w:t>
            </w:r>
          </w:p>
          <w:p w14:paraId="58A8AB35" w14:textId="74A23EF8" w:rsidR="004E03B5" w:rsidRDefault="004E03B5" w:rsidP="00296020">
            <w:pPr>
              <w:rPr>
                <w:rFonts w:cstheme="minorHAnsi"/>
                <w:bCs/>
                <w:i/>
                <w:iCs/>
                <w:sz w:val="20"/>
                <w:szCs w:val="20"/>
              </w:rPr>
            </w:pPr>
            <w:r w:rsidRPr="004E03B5">
              <w:rPr>
                <w:rFonts w:cstheme="minorHAnsi"/>
                <w:bCs/>
                <w:i/>
                <w:iCs/>
                <w:sz w:val="20"/>
                <w:szCs w:val="20"/>
              </w:rPr>
              <w:t>Global Neighbours – Bronze award</w:t>
            </w:r>
            <w:r>
              <w:rPr>
                <w:rFonts w:cstheme="minorHAnsi"/>
                <w:bCs/>
                <w:i/>
                <w:iCs/>
                <w:sz w:val="20"/>
                <w:szCs w:val="20"/>
              </w:rPr>
              <w:t>, Silver</w:t>
            </w:r>
            <w:r w:rsidR="00BF47BC">
              <w:rPr>
                <w:rFonts w:cstheme="minorHAnsi"/>
                <w:bCs/>
                <w:i/>
                <w:iCs/>
                <w:sz w:val="20"/>
                <w:szCs w:val="20"/>
              </w:rPr>
              <w:t xml:space="preserve"> in </w:t>
            </w:r>
            <w:r w:rsidR="00E85028">
              <w:rPr>
                <w:rFonts w:cstheme="minorHAnsi"/>
                <w:bCs/>
                <w:i/>
                <w:iCs/>
                <w:sz w:val="20"/>
                <w:szCs w:val="20"/>
              </w:rPr>
              <w:t>process.</w:t>
            </w:r>
            <w:r w:rsidRPr="004E03B5">
              <w:rPr>
                <w:rFonts w:cstheme="minorHAnsi"/>
                <w:bCs/>
                <w:i/>
                <w:iCs/>
                <w:sz w:val="20"/>
                <w:szCs w:val="20"/>
              </w:rPr>
              <w:t xml:space="preserve"> </w:t>
            </w:r>
            <w:r w:rsidR="00AB27E9">
              <w:rPr>
                <w:rFonts w:cstheme="minorHAnsi"/>
                <w:bCs/>
                <w:i/>
                <w:iCs/>
                <w:sz w:val="20"/>
                <w:szCs w:val="20"/>
              </w:rPr>
              <w:t>M#0</w:t>
            </w:r>
            <w:r w:rsidRPr="004E03B5">
              <w:rPr>
                <w:rFonts w:cstheme="minorHAnsi"/>
                <w:bCs/>
                <w:i/>
                <w:iCs/>
                <w:sz w:val="20"/>
                <w:szCs w:val="20"/>
              </w:rPr>
              <w:t>Global Neighbours encourages a deeper understanding of global injustice and equips pupils to tackle this and become courageous advocates for change.</w:t>
            </w:r>
          </w:p>
          <w:p w14:paraId="25EEE959" w14:textId="77777777" w:rsidR="004E03B5" w:rsidRDefault="004E03B5" w:rsidP="00296020">
            <w:pPr>
              <w:rPr>
                <w:rFonts w:cstheme="minorHAnsi"/>
                <w:bCs/>
                <w:i/>
                <w:iCs/>
                <w:sz w:val="20"/>
                <w:szCs w:val="20"/>
              </w:rPr>
            </w:pPr>
          </w:p>
          <w:p w14:paraId="09D7AAEA" w14:textId="77777777" w:rsidR="00CC31B2" w:rsidRDefault="00CC31B2" w:rsidP="00296020">
            <w:pPr>
              <w:rPr>
                <w:rFonts w:cstheme="minorHAnsi"/>
                <w:bCs/>
                <w:i/>
                <w:iCs/>
                <w:sz w:val="20"/>
                <w:szCs w:val="20"/>
              </w:rPr>
            </w:pPr>
            <w:r>
              <w:rPr>
                <w:rFonts w:cstheme="minorHAnsi"/>
                <w:bCs/>
                <w:i/>
                <w:iCs/>
                <w:sz w:val="20"/>
                <w:szCs w:val="20"/>
              </w:rPr>
              <w:lastRenderedPageBreak/>
              <w:t>Pupil voice groups including Ethos grp.</w:t>
            </w:r>
          </w:p>
          <w:p w14:paraId="684F95FE" w14:textId="77777777" w:rsidR="00CC31B2" w:rsidRDefault="00CC31B2" w:rsidP="00296020">
            <w:pPr>
              <w:rPr>
                <w:rFonts w:cstheme="minorHAnsi"/>
                <w:bCs/>
                <w:i/>
                <w:iCs/>
                <w:sz w:val="20"/>
                <w:szCs w:val="20"/>
              </w:rPr>
            </w:pPr>
            <w:r>
              <w:rPr>
                <w:rFonts w:cstheme="minorHAnsi"/>
                <w:bCs/>
                <w:i/>
                <w:iCs/>
                <w:sz w:val="20"/>
                <w:szCs w:val="20"/>
              </w:rPr>
              <w:t>Collective worship rolling programme</w:t>
            </w:r>
          </w:p>
          <w:p w14:paraId="7FE63946" w14:textId="5118B461" w:rsidR="002F33BD" w:rsidRDefault="002F33BD" w:rsidP="00296020">
            <w:pPr>
              <w:rPr>
                <w:rFonts w:cstheme="minorHAnsi"/>
                <w:bCs/>
                <w:i/>
                <w:iCs/>
                <w:sz w:val="20"/>
                <w:szCs w:val="20"/>
              </w:rPr>
            </w:pPr>
            <w:r>
              <w:rPr>
                <w:rFonts w:cstheme="minorHAnsi"/>
                <w:bCs/>
                <w:i/>
                <w:iCs/>
                <w:sz w:val="20"/>
                <w:szCs w:val="20"/>
              </w:rPr>
              <w:t xml:space="preserve">Curriculum planning </w:t>
            </w:r>
          </w:p>
          <w:p w14:paraId="01114E21" w14:textId="69C7A714" w:rsidR="00F8642E" w:rsidRDefault="00F8642E" w:rsidP="00296020">
            <w:pPr>
              <w:rPr>
                <w:rFonts w:cstheme="minorHAnsi"/>
                <w:bCs/>
                <w:i/>
                <w:iCs/>
                <w:sz w:val="20"/>
                <w:szCs w:val="20"/>
              </w:rPr>
            </w:pPr>
            <w:r>
              <w:rPr>
                <w:rFonts w:cstheme="minorHAnsi"/>
                <w:bCs/>
                <w:i/>
                <w:iCs/>
                <w:sz w:val="20"/>
                <w:szCs w:val="20"/>
              </w:rPr>
              <w:t xml:space="preserve">5star core offer enable </w:t>
            </w:r>
            <w:r w:rsidR="002F33BD">
              <w:rPr>
                <w:rFonts w:cstheme="minorHAnsi"/>
                <w:bCs/>
                <w:i/>
                <w:iCs/>
                <w:sz w:val="20"/>
                <w:szCs w:val="20"/>
              </w:rPr>
              <w:t>enrichment and fullest development of individuals</w:t>
            </w:r>
          </w:p>
          <w:p w14:paraId="048B2404" w14:textId="77777777" w:rsidR="00F8642E" w:rsidRDefault="00F8642E" w:rsidP="00296020">
            <w:pPr>
              <w:rPr>
                <w:rFonts w:cstheme="minorHAnsi"/>
                <w:bCs/>
                <w:i/>
                <w:iCs/>
                <w:sz w:val="20"/>
                <w:szCs w:val="20"/>
              </w:rPr>
            </w:pPr>
            <w:r>
              <w:rPr>
                <w:rFonts w:cstheme="minorHAnsi"/>
                <w:bCs/>
                <w:i/>
                <w:iCs/>
                <w:sz w:val="20"/>
                <w:szCs w:val="20"/>
              </w:rPr>
              <w:t xml:space="preserve">Planned personal development opportunities </w:t>
            </w:r>
          </w:p>
          <w:p w14:paraId="3813175F" w14:textId="77777777" w:rsidR="002F33BD" w:rsidRDefault="002F33BD" w:rsidP="00296020">
            <w:pPr>
              <w:rPr>
                <w:rFonts w:cstheme="minorHAnsi"/>
                <w:bCs/>
                <w:i/>
                <w:iCs/>
                <w:sz w:val="20"/>
                <w:szCs w:val="20"/>
              </w:rPr>
            </w:pPr>
            <w:r>
              <w:rPr>
                <w:rFonts w:cstheme="minorHAnsi"/>
                <w:bCs/>
                <w:i/>
                <w:iCs/>
                <w:sz w:val="20"/>
                <w:szCs w:val="20"/>
              </w:rPr>
              <w:t>Boards in hall – PE achievements, You asked and we did, Global neighbours, British values in action.</w:t>
            </w:r>
          </w:p>
          <w:p w14:paraId="727155C2" w14:textId="3677D148" w:rsidR="00C0026B" w:rsidRPr="003E5835" w:rsidRDefault="00C0026B" w:rsidP="00296020">
            <w:pPr>
              <w:rPr>
                <w:rFonts w:cstheme="minorHAnsi"/>
                <w:bCs/>
                <w:i/>
                <w:iCs/>
                <w:sz w:val="20"/>
                <w:szCs w:val="20"/>
              </w:rPr>
            </w:pPr>
            <w:r>
              <w:rPr>
                <w:rFonts w:cstheme="minorHAnsi"/>
                <w:bCs/>
                <w:i/>
                <w:iCs/>
                <w:sz w:val="20"/>
                <w:szCs w:val="20"/>
              </w:rPr>
              <w:t>Courtesy cup awarded each week – living out values</w:t>
            </w:r>
          </w:p>
        </w:tc>
      </w:tr>
      <w:tr w:rsidR="00776F5C" w:rsidRPr="00BB78C7" w14:paraId="3A3EDA9B" w14:textId="77777777" w:rsidTr="00A64E0D">
        <w:tc>
          <w:tcPr>
            <w:tcW w:w="3998" w:type="dxa"/>
          </w:tcPr>
          <w:p w14:paraId="71BA99E6" w14:textId="628208F0" w:rsidR="00776F5C" w:rsidRPr="00AB27E9" w:rsidRDefault="00776F5C" w:rsidP="003E5835">
            <w:pPr>
              <w:rPr>
                <w:rFonts w:cstheme="minorHAnsi"/>
                <w:b/>
                <w:sz w:val="24"/>
                <w:szCs w:val="24"/>
              </w:rPr>
            </w:pPr>
            <w:r w:rsidRPr="00776F5C">
              <w:rPr>
                <w:rFonts w:cstheme="minorHAnsi"/>
                <w:b/>
                <w:sz w:val="24"/>
                <w:szCs w:val="24"/>
              </w:rPr>
              <w:lastRenderedPageBreak/>
              <w:t>Key questions</w:t>
            </w:r>
          </w:p>
        </w:tc>
        <w:tc>
          <w:tcPr>
            <w:tcW w:w="6638" w:type="dxa"/>
          </w:tcPr>
          <w:p w14:paraId="1EAEFD79" w14:textId="1D7CA61C" w:rsidR="00776F5C" w:rsidRPr="00776F5C" w:rsidRDefault="00776F5C" w:rsidP="007A26F9">
            <w:pPr>
              <w:rPr>
                <w:rFonts w:cstheme="minorHAnsi"/>
                <w:b/>
                <w:sz w:val="20"/>
                <w:szCs w:val="20"/>
              </w:rPr>
            </w:pPr>
            <w:r w:rsidRPr="00776F5C">
              <w:rPr>
                <w:rFonts w:cstheme="minorHAnsi"/>
                <w:b/>
                <w:sz w:val="24"/>
                <w:szCs w:val="24"/>
              </w:rPr>
              <w:t>Notes</w:t>
            </w:r>
            <w:r w:rsidR="00FE0F33">
              <w:rPr>
                <w:rFonts w:cstheme="minorHAnsi"/>
                <w:b/>
                <w:sz w:val="24"/>
                <w:szCs w:val="24"/>
              </w:rPr>
              <w:t>/What’s working well</w:t>
            </w:r>
            <w:r w:rsidRPr="00776F5C">
              <w:rPr>
                <w:rFonts w:cstheme="minorHAnsi"/>
                <w:b/>
                <w:sz w:val="24"/>
                <w:szCs w:val="24"/>
              </w:rPr>
              <w:t>:</w:t>
            </w:r>
          </w:p>
        </w:tc>
      </w:tr>
      <w:tr w:rsidR="007A26F9" w:rsidRPr="00BB78C7" w14:paraId="7D0EC64E" w14:textId="77777777" w:rsidTr="00A64E0D">
        <w:tc>
          <w:tcPr>
            <w:tcW w:w="3998" w:type="dxa"/>
          </w:tcPr>
          <w:p w14:paraId="4C3CAB4B" w14:textId="4062DA9B" w:rsidR="00A812FC" w:rsidRPr="00ED690B" w:rsidRDefault="003E5835" w:rsidP="003E5835">
            <w:pPr>
              <w:rPr>
                <w:rFonts w:cstheme="minorHAnsi"/>
                <w:bCs/>
                <w:i/>
                <w:iCs/>
              </w:rPr>
            </w:pPr>
            <w:r w:rsidRPr="00667B96">
              <w:rPr>
                <w:rFonts w:cstheme="minorHAnsi"/>
                <w:b/>
              </w:rPr>
              <w:t>Monitoring activity 2:</w:t>
            </w:r>
            <w:r w:rsidR="002F71AC" w:rsidRPr="00667B96">
              <w:rPr>
                <w:rFonts w:cstheme="minorHAnsi"/>
                <w:b/>
              </w:rPr>
              <w:t xml:space="preserve"> interview with children</w:t>
            </w:r>
            <w:r w:rsidR="005D0202">
              <w:rPr>
                <w:rFonts w:cstheme="minorHAnsi"/>
                <w:b/>
              </w:rPr>
              <w:t xml:space="preserve"> </w:t>
            </w:r>
            <w:r w:rsidR="00776F5C">
              <w:rPr>
                <w:rFonts w:cstheme="minorHAnsi"/>
                <w:b/>
              </w:rPr>
              <w:t>(</w:t>
            </w:r>
            <w:r w:rsidR="005D0202">
              <w:rPr>
                <w:rFonts w:cstheme="minorHAnsi"/>
                <w:b/>
              </w:rPr>
              <w:t xml:space="preserve">or </w:t>
            </w:r>
            <w:r w:rsidR="0067429A">
              <w:rPr>
                <w:rFonts w:cstheme="minorHAnsi"/>
                <w:b/>
              </w:rPr>
              <w:t xml:space="preserve">PEGs) </w:t>
            </w:r>
            <w:r w:rsidR="00667B96" w:rsidRPr="0067429A">
              <w:rPr>
                <w:rFonts w:cstheme="minorHAnsi"/>
                <w:bCs/>
                <w:i/>
                <w:iCs/>
              </w:rPr>
              <w:t>representative sample – consider including SEND, PP child</w:t>
            </w:r>
          </w:p>
          <w:p w14:paraId="434C4272" w14:textId="5914903F" w:rsidR="00A812FC" w:rsidRPr="00A64E0D" w:rsidRDefault="00A812FC" w:rsidP="003E5835">
            <w:pPr>
              <w:rPr>
                <w:rFonts w:cstheme="minorHAnsi"/>
                <w:bCs/>
                <w:sz w:val="16"/>
                <w:szCs w:val="16"/>
              </w:rPr>
            </w:pPr>
          </w:p>
          <w:p w14:paraId="04EEB57B" w14:textId="4240D66D" w:rsidR="001E1199" w:rsidRDefault="001E1199" w:rsidP="003E5835">
            <w:pPr>
              <w:rPr>
                <w:rFonts w:cstheme="minorHAnsi"/>
                <w:bCs/>
              </w:rPr>
            </w:pPr>
            <w:r>
              <w:rPr>
                <w:rFonts w:cstheme="minorHAnsi"/>
                <w:bCs/>
              </w:rPr>
              <w:t xml:space="preserve">What </w:t>
            </w:r>
            <w:r w:rsidR="000109BF">
              <w:rPr>
                <w:rFonts w:cstheme="minorHAnsi"/>
                <w:bCs/>
              </w:rPr>
              <w:t>are</w:t>
            </w:r>
            <w:r>
              <w:rPr>
                <w:rFonts w:cstheme="minorHAnsi"/>
                <w:bCs/>
              </w:rPr>
              <w:t xml:space="preserve"> your school vision</w:t>
            </w:r>
            <w:r w:rsidR="000109BF">
              <w:rPr>
                <w:rFonts w:cstheme="minorHAnsi"/>
                <w:bCs/>
              </w:rPr>
              <w:t xml:space="preserve"> and values?  How do you know?</w:t>
            </w:r>
          </w:p>
          <w:p w14:paraId="4C6EE438" w14:textId="5B7CD5D9" w:rsidR="000109BF" w:rsidRPr="00A64E0D" w:rsidRDefault="000109BF" w:rsidP="003E5835">
            <w:pPr>
              <w:rPr>
                <w:rFonts w:cstheme="minorHAnsi"/>
                <w:bCs/>
                <w:sz w:val="16"/>
                <w:szCs w:val="16"/>
              </w:rPr>
            </w:pPr>
          </w:p>
          <w:p w14:paraId="5F24BCBF" w14:textId="15ED770E" w:rsidR="000109BF" w:rsidRDefault="009A2713" w:rsidP="003E5835">
            <w:pPr>
              <w:rPr>
                <w:rFonts w:cstheme="minorHAnsi"/>
                <w:bCs/>
              </w:rPr>
            </w:pPr>
            <w:r>
              <w:rPr>
                <w:rFonts w:cstheme="minorHAnsi"/>
                <w:bCs/>
              </w:rPr>
              <w:t>What Bible stories do you know that show this vision and values in action?</w:t>
            </w:r>
          </w:p>
          <w:p w14:paraId="51FD004B" w14:textId="72011D87" w:rsidR="00C8551A" w:rsidRPr="00A64E0D" w:rsidRDefault="00C8551A" w:rsidP="003E5835">
            <w:pPr>
              <w:rPr>
                <w:rFonts w:cstheme="minorHAnsi"/>
                <w:bCs/>
                <w:sz w:val="16"/>
                <w:szCs w:val="16"/>
              </w:rPr>
            </w:pPr>
          </w:p>
          <w:p w14:paraId="2F300B3C" w14:textId="6E339BAA" w:rsidR="004969B0" w:rsidRDefault="00C8551A" w:rsidP="003E5835">
            <w:pPr>
              <w:rPr>
                <w:rFonts w:cstheme="minorHAnsi"/>
                <w:bCs/>
              </w:rPr>
            </w:pPr>
            <w:r>
              <w:rPr>
                <w:rFonts w:cstheme="minorHAnsi"/>
                <w:bCs/>
              </w:rPr>
              <w:t>How does your school vision and values help you</w:t>
            </w:r>
            <w:r w:rsidR="00ED3495">
              <w:rPr>
                <w:rFonts w:cstheme="minorHAnsi"/>
                <w:bCs/>
              </w:rPr>
              <w:t xml:space="preserve"> </w:t>
            </w:r>
            <w:r w:rsidR="005C7071">
              <w:rPr>
                <w:rFonts w:cstheme="minorHAnsi"/>
                <w:bCs/>
              </w:rPr>
              <w:t>live your lives?</w:t>
            </w:r>
          </w:p>
          <w:p w14:paraId="251DBD70" w14:textId="085567CE" w:rsidR="009F59B0" w:rsidRPr="00A64E0D" w:rsidRDefault="009F59B0" w:rsidP="003E5835">
            <w:pPr>
              <w:rPr>
                <w:rFonts w:cstheme="minorHAnsi"/>
                <w:bCs/>
                <w:sz w:val="16"/>
                <w:szCs w:val="16"/>
              </w:rPr>
            </w:pPr>
          </w:p>
          <w:p w14:paraId="4F7C01A8" w14:textId="02EA7255" w:rsidR="001D1702" w:rsidRDefault="001D1702" w:rsidP="003E5835">
            <w:pPr>
              <w:rPr>
                <w:rFonts w:cstheme="minorHAnsi"/>
                <w:bCs/>
              </w:rPr>
            </w:pPr>
            <w:r>
              <w:rPr>
                <w:rFonts w:cstheme="minorHAnsi"/>
                <w:bCs/>
              </w:rPr>
              <w:t xml:space="preserve">Can you give an example of when you have </w:t>
            </w:r>
            <w:r w:rsidR="004969B0">
              <w:rPr>
                <w:rFonts w:cstheme="minorHAnsi"/>
                <w:bCs/>
              </w:rPr>
              <w:t>done something</w:t>
            </w:r>
            <w:r w:rsidR="000E799F">
              <w:rPr>
                <w:rFonts w:cstheme="minorHAnsi"/>
                <w:bCs/>
              </w:rPr>
              <w:t xml:space="preserve"> positive</w:t>
            </w:r>
            <w:r w:rsidR="004969B0">
              <w:rPr>
                <w:rFonts w:cstheme="minorHAnsi"/>
                <w:bCs/>
              </w:rPr>
              <w:t xml:space="preserve"> </w:t>
            </w:r>
            <w:r w:rsidR="002746B9">
              <w:rPr>
                <w:rFonts w:cstheme="minorHAnsi"/>
                <w:bCs/>
              </w:rPr>
              <w:t>to live out</w:t>
            </w:r>
            <w:r>
              <w:rPr>
                <w:rFonts w:cstheme="minorHAnsi"/>
                <w:bCs/>
              </w:rPr>
              <w:t xml:space="preserve"> your </w:t>
            </w:r>
            <w:r w:rsidR="004969B0">
              <w:rPr>
                <w:rFonts w:cstheme="minorHAnsi"/>
                <w:bCs/>
              </w:rPr>
              <w:t xml:space="preserve">school </w:t>
            </w:r>
            <w:r>
              <w:rPr>
                <w:rFonts w:cstheme="minorHAnsi"/>
                <w:bCs/>
              </w:rPr>
              <w:t>vision or values?</w:t>
            </w:r>
          </w:p>
          <w:p w14:paraId="5B552307" w14:textId="77777777" w:rsidR="00FE0F33" w:rsidRPr="00A64E0D" w:rsidRDefault="00FE0F33" w:rsidP="003E5835">
            <w:pPr>
              <w:rPr>
                <w:rFonts w:cstheme="minorHAnsi"/>
                <w:bCs/>
                <w:sz w:val="16"/>
                <w:szCs w:val="16"/>
              </w:rPr>
            </w:pPr>
          </w:p>
          <w:p w14:paraId="1B6B1640" w14:textId="7E32EF4C" w:rsidR="009C6A28" w:rsidRPr="00C27E92" w:rsidRDefault="006404F0" w:rsidP="003E5835">
            <w:pPr>
              <w:rPr>
                <w:rFonts w:cstheme="minorHAnsi"/>
                <w:bCs/>
                <w:i/>
                <w:iCs/>
              </w:rPr>
            </w:pPr>
            <w:r w:rsidRPr="00C27E92">
              <w:rPr>
                <w:rFonts w:cstheme="minorHAnsi"/>
                <w:bCs/>
                <w:i/>
                <w:iCs/>
              </w:rPr>
              <w:t>Children could bring their books and use these as evidence of vision in action.</w:t>
            </w:r>
          </w:p>
          <w:p w14:paraId="144B18C3" w14:textId="2CDE2D71" w:rsidR="00A812FC" w:rsidRPr="003E5835" w:rsidRDefault="00FE0F33" w:rsidP="003E5835">
            <w:pPr>
              <w:rPr>
                <w:rFonts w:cstheme="minorHAnsi"/>
                <w:bCs/>
              </w:rPr>
            </w:pPr>
            <w:r>
              <w:rPr>
                <w:rFonts w:cstheme="minorHAnsi"/>
                <w:bCs/>
              </w:rPr>
              <w:t>Additional questions/discussion:</w:t>
            </w:r>
          </w:p>
        </w:tc>
        <w:tc>
          <w:tcPr>
            <w:tcW w:w="6638" w:type="dxa"/>
          </w:tcPr>
          <w:p w14:paraId="2C83869F" w14:textId="77777777" w:rsidR="00E5735A" w:rsidRDefault="00AB27E9" w:rsidP="007A26F9">
            <w:pPr>
              <w:rPr>
                <w:rFonts w:cstheme="minorHAnsi"/>
                <w:bCs/>
                <w:i/>
                <w:iCs/>
                <w:sz w:val="20"/>
                <w:szCs w:val="20"/>
              </w:rPr>
            </w:pPr>
            <w:r>
              <w:rPr>
                <w:rFonts w:cstheme="minorHAnsi"/>
                <w:bCs/>
                <w:i/>
                <w:iCs/>
                <w:sz w:val="20"/>
                <w:szCs w:val="20"/>
              </w:rPr>
              <w:t>Chn know vision and values – verbally tell and show in hall where to find them. Know about resources used.</w:t>
            </w:r>
          </w:p>
          <w:p w14:paraId="7034762B" w14:textId="77777777" w:rsidR="00AB27E9" w:rsidRDefault="00AB27E9" w:rsidP="007A26F9">
            <w:pPr>
              <w:rPr>
                <w:rFonts w:cstheme="minorHAnsi"/>
                <w:bCs/>
                <w:i/>
                <w:iCs/>
                <w:sz w:val="20"/>
                <w:szCs w:val="20"/>
              </w:rPr>
            </w:pPr>
          </w:p>
          <w:p w14:paraId="3D8FCFA6" w14:textId="77777777" w:rsidR="00AB27E9" w:rsidRDefault="00AB27E9" w:rsidP="007A26F9">
            <w:pPr>
              <w:rPr>
                <w:rFonts w:cstheme="minorHAnsi"/>
                <w:bCs/>
                <w:i/>
                <w:iCs/>
                <w:sz w:val="20"/>
                <w:szCs w:val="20"/>
              </w:rPr>
            </w:pPr>
            <w:r>
              <w:rPr>
                <w:rFonts w:cstheme="minorHAnsi"/>
                <w:bCs/>
                <w:i/>
                <w:iCs/>
                <w:sz w:val="20"/>
                <w:szCs w:val="20"/>
              </w:rPr>
              <w:t xml:space="preserve">Know because Mrs R reminds them in CW. </w:t>
            </w:r>
          </w:p>
          <w:p w14:paraId="0098DEBA" w14:textId="77777777" w:rsidR="00AB27E9" w:rsidRDefault="00AB27E9" w:rsidP="007A26F9">
            <w:pPr>
              <w:rPr>
                <w:rFonts w:cstheme="minorHAnsi"/>
                <w:bCs/>
                <w:i/>
                <w:iCs/>
                <w:sz w:val="20"/>
                <w:szCs w:val="20"/>
              </w:rPr>
            </w:pPr>
          </w:p>
          <w:p w14:paraId="17995DD4" w14:textId="77777777" w:rsidR="00AB27E9" w:rsidRDefault="00AB27E9" w:rsidP="007A26F9">
            <w:pPr>
              <w:rPr>
                <w:rFonts w:cstheme="minorHAnsi"/>
                <w:bCs/>
                <w:i/>
                <w:iCs/>
                <w:sz w:val="20"/>
                <w:szCs w:val="20"/>
              </w:rPr>
            </w:pPr>
            <w:r>
              <w:rPr>
                <w:rFonts w:cstheme="minorHAnsi"/>
                <w:bCs/>
                <w:i/>
                <w:iCs/>
                <w:sz w:val="20"/>
                <w:szCs w:val="20"/>
              </w:rPr>
              <w:t xml:space="preserve">Know the bible stories that link to values. Detail given was age appropriate. </w:t>
            </w:r>
          </w:p>
          <w:p w14:paraId="398BE08A" w14:textId="77777777" w:rsidR="00AB27E9" w:rsidRDefault="00AB27E9" w:rsidP="007A26F9">
            <w:pPr>
              <w:rPr>
                <w:rFonts w:cstheme="minorHAnsi"/>
                <w:bCs/>
                <w:i/>
                <w:iCs/>
                <w:sz w:val="20"/>
                <w:szCs w:val="20"/>
              </w:rPr>
            </w:pPr>
          </w:p>
          <w:p w14:paraId="75C27ED6" w14:textId="77777777" w:rsidR="00AB27E9" w:rsidRDefault="00AB27E9" w:rsidP="007A26F9">
            <w:pPr>
              <w:rPr>
                <w:rFonts w:cstheme="minorHAnsi"/>
                <w:bCs/>
                <w:i/>
                <w:iCs/>
                <w:sz w:val="20"/>
                <w:szCs w:val="20"/>
              </w:rPr>
            </w:pPr>
            <w:r>
              <w:rPr>
                <w:rFonts w:cstheme="minorHAnsi"/>
                <w:bCs/>
                <w:i/>
                <w:iCs/>
                <w:sz w:val="20"/>
                <w:szCs w:val="20"/>
              </w:rPr>
              <w:t>‘It helps us be the best we can’</w:t>
            </w:r>
          </w:p>
          <w:p w14:paraId="34A0F2E7" w14:textId="77777777" w:rsidR="00AB27E9" w:rsidRDefault="00AB27E9" w:rsidP="007A26F9">
            <w:pPr>
              <w:rPr>
                <w:rFonts w:cstheme="minorHAnsi"/>
                <w:bCs/>
                <w:i/>
                <w:iCs/>
                <w:sz w:val="20"/>
                <w:szCs w:val="20"/>
              </w:rPr>
            </w:pPr>
          </w:p>
          <w:p w14:paraId="177CC6E3" w14:textId="77777777" w:rsidR="00AB27E9" w:rsidRDefault="00AB27E9" w:rsidP="007A26F9">
            <w:pPr>
              <w:rPr>
                <w:rFonts w:cstheme="minorHAnsi"/>
                <w:bCs/>
                <w:i/>
                <w:iCs/>
                <w:sz w:val="20"/>
                <w:szCs w:val="20"/>
              </w:rPr>
            </w:pPr>
            <w:r>
              <w:rPr>
                <w:rFonts w:cstheme="minorHAnsi"/>
                <w:bCs/>
                <w:i/>
                <w:iCs/>
                <w:sz w:val="20"/>
                <w:szCs w:val="20"/>
              </w:rPr>
              <w:t>‘Hearing stories about good people and their actions can sometimes help us inspire us to make better choices.’</w:t>
            </w:r>
          </w:p>
          <w:p w14:paraId="39AA0631" w14:textId="77777777" w:rsidR="00AB27E9" w:rsidRDefault="00AB27E9" w:rsidP="007A26F9">
            <w:pPr>
              <w:rPr>
                <w:rFonts w:cstheme="minorHAnsi"/>
                <w:bCs/>
                <w:i/>
                <w:iCs/>
                <w:sz w:val="20"/>
                <w:szCs w:val="20"/>
              </w:rPr>
            </w:pPr>
          </w:p>
          <w:p w14:paraId="767EA24D" w14:textId="77777777" w:rsidR="00AB27E9" w:rsidRDefault="00AB27E9" w:rsidP="007A26F9">
            <w:pPr>
              <w:rPr>
                <w:rFonts w:cstheme="minorHAnsi"/>
                <w:bCs/>
                <w:i/>
                <w:iCs/>
                <w:sz w:val="20"/>
                <w:szCs w:val="20"/>
              </w:rPr>
            </w:pPr>
            <w:r>
              <w:rPr>
                <w:rFonts w:cstheme="minorHAnsi"/>
                <w:bCs/>
                <w:i/>
                <w:iCs/>
                <w:sz w:val="20"/>
                <w:szCs w:val="20"/>
              </w:rPr>
              <w:t>Leo – bad temper with brother &amp; took his sweets but then gave him back his sweets rather than eat them</w:t>
            </w:r>
          </w:p>
          <w:p w14:paraId="2AED54F8" w14:textId="77777777" w:rsidR="00AB27E9" w:rsidRDefault="00AB27E9" w:rsidP="007A26F9">
            <w:pPr>
              <w:rPr>
                <w:rFonts w:cstheme="minorHAnsi"/>
                <w:bCs/>
                <w:i/>
                <w:iCs/>
                <w:sz w:val="20"/>
                <w:szCs w:val="20"/>
              </w:rPr>
            </w:pPr>
            <w:r>
              <w:rPr>
                <w:rFonts w:cstheme="minorHAnsi"/>
                <w:bCs/>
                <w:i/>
                <w:iCs/>
                <w:sz w:val="20"/>
                <w:szCs w:val="20"/>
              </w:rPr>
              <w:t>Helping at home</w:t>
            </w:r>
          </w:p>
          <w:p w14:paraId="4A1FCAD9" w14:textId="77777777" w:rsidR="00AB27E9" w:rsidRDefault="00AB27E9" w:rsidP="007A26F9">
            <w:pPr>
              <w:rPr>
                <w:rFonts w:cstheme="minorHAnsi"/>
                <w:bCs/>
                <w:i/>
                <w:iCs/>
                <w:sz w:val="20"/>
                <w:szCs w:val="20"/>
              </w:rPr>
            </w:pPr>
            <w:r>
              <w:rPr>
                <w:rFonts w:cstheme="minorHAnsi"/>
                <w:bCs/>
                <w:i/>
                <w:iCs/>
                <w:sz w:val="20"/>
                <w:szCs w:val="20"/>
              </w:rPr>
              <w:t>Ethos group visiting care home and food bank</w:t>
            </w:r>
          </w:p>
          <w:p w14:paraId="16A4E40F" w14:textId="77777777" w:rsidR="00AB27E9" w:rsidRDefault="00AB27E9" w:rsidP="007A26F9">
            <w:pPr>
              <w:rPr>
                <w:rFonts w:cstheme="minorHAnsi"/>
                <w:bCs/>
                <w:i/>
                <w:iCs/>
                <w:sz w:val="20"/>
                <w:szCs w:val="20"/>
              </w:rPr>
            </w:pPr>
          </w:p>
          <w:p w14:paraId="61397917" w14:textId="77777777" w:rsidR="00AB27E9" w:rsidRDefault="00AB27E9" w:rsidP="007A26F9">
            <w:pPr>
              <w:rPr>
                <w:rFonts w:cstheme="minorHAnsi"/>
                <w:bCs/>
                <w:i/>
                <w:iCs/>
                <w:sz w:val="20"/>
                <w:szCs w:val="20"/>
              </w:rPr>
            </w:pPr>
            <w:r>
              <w:rPr>
                <w:rFonts w:cstheme="minorHAnsi"/>
                <w:bCs/>
                <w:i/>
                <w:iCs/>
                <w:sz w:val="20"/>
                <w:szCs w:val="20"/>
              </w:rPr>
              <w:t>All chn got FaB books – Max: 10 top tips for school values shared</w:t>
            </w:r>
          </w:p>
          <w:p w14:paraId="2001B879" w14:textId="74E75E44" w:rsidR="002140F3" w:rsidRPr="003E5835" w:rsidRDefault="002140F3" w:rsidP="007A26F9">
            <w:pPr>
              <w:rPr>
                <w:rFonts w:cstheme="minorHAnsi"/>
                <w:bCs/>
                <w:i/>
                <w:iCs/>
                <w:sz w:val="20"/>
                <w:szCs w:val="20"/>
              </w:rPr>
            </w:pPr>
            <w:r>
              <w:rPr>
                <w:rFonts w:cstheme="minorHAnsi"/>
                <w:bCs/>
                <w:i/>
                <w:iCs/>
                <w:sz w:val="20"/>
                <w:szCs w:val="20"/>
              </w:rPr>
              <w:t>Courtesy cup awarded each week – living out values</w:t>
            </w:r>
          </w:p>
        </w:tc>
      </w:tr>
      <w:tr w:rsidR="00C52DA4" w:rsidRPr="00BB78C7" w14:paraId="2AE92357" w14:textId="77777777" w:rsidTr="00A64E0D">
        <w:trPr>
          <w:trHeight w:val="4869"/>
        </w:trPr>
        <w:tc>
          <w:tcPr>
            <w:tcW w:w="3998" w:type="dxa"/>
          </w:tcPr>
          <w:p w14:paraId="1C746E16" w14:textId="2989BA55" w:rsidR="00614D9E" w:rsidRPr="004A2F63" w:rsidRDefault="003E5835" w:rsidP="003E5835">
            <w:pPr>
              <w:rPr>
                <w:rFonts w:cstheme="minorHAnsi"/>
                <w:b/>
              </w:rPr>
            </w:pPr>
            <w:r w:rsidRPr="004A2F63">
              <w:rPr>
                <w:rFonts w:cstheme="minorHAnsi"/>
                <w:b/>
              </w:rPr>
              <w:t>Monitoring activity 3:</w:t>
            </w:r>
            <w:r w:rsidR="00C27E92" w:rsidRPr="004A2F63">
              <w:rPr>
                <w:rFonts w:cstheme="minorHAnsi"/>
                <w:b/>
              </w:rPr>
              <w:t xml:space="preserve"> </w:t>
            </w:r>
            <w:r w:rsidR="004A2F63" w:rsidRPr="004A2F63">
              <w:rPr>
                <w:rFonts w:cstheme="minorHAnsi"/>
                <w:b/>
              </w:rPr>
              <w:t>Interview with a teacher and a member of the support staff (admin, kitchen, TA)</w:t>
            </w:r>
          </w:p>
          <w:p w14:paraId="2FE43D32" w14:textId="77777777" w:rsidR="003E5835" w:rsidRPr="00A64E0D" w:rsidRDefault="003E5835" w:rsidP="003E5835">
            <w:pPr>
              <w:rPr>
                <w:rFonts w:cstheme="minorHAnsi"/>
                <w:bCs/>
                <w:sz w:val="16"/>
                <w:szCs w:val="16"/>
              </w:rPr>
            </w:pPr>
          </w:p>
          <w:p w14:paraId="5848D6D3" w14:textId="2B3116AD" w:rsidR="00D20267" w:rsidRPr="002F2E78" w:rsidRDefault="007D04D5" w:rsidP="00D20267">
            <w:pPr>
              <w:rPr>
                <w:rFonts w:cstheme="minorHAnsi"/>
              </w:rPr>
            </w:pPr>
            <w:r>
              <w:rPr>
                <w:rFonts w:cstheme="minorHAnsi"/>
              </w:rPr>
              <w:t>What is your school vision and how is it linked with biblical text?</w:t>
            </w:r>
          </w:p>
          <w:p w14:paraId="7D6649F8" w14:textId="77777777" w:rsidR="00D20267" w:rsidRPr="00A64E0D" w:rsidRDefault="00D20267" w:rsidP="00D20267">
            <w:pPr>
              <w:rPr>
                <w:rFonts w:cstheme="minorHAnsi"/>
                <w:sz w:val="16"/>
                <w:szCs w:val="16"/>
              </w:rPr>
            </w:pPr>
          </w:p>
          <w:p w14:paraId="5830AFD2" w14:textId="5AB246E6" w:rsidR="00D20267" w:rsidRDefault="00844EF8" w:rsidP="00D20267">
            <w:pPr>
              <w:rPr>
                <w:rFonts w:cstheme="minorHAnsi"/>
              </w:rPr>
            </w:pPr>
            <w:r>
              <w:rPr>
                <w:rFonts w:cstheme="minorHAnsi"/>
              </w:rPr>
              <w:t xml:space="preserve">How does your </w:t>
            </w:r>
            <w:r w:rsidR="00253310">
              <w:rPr>
                <w:rFonts w:cstheme="minorHAnsi"/>
              </w:rPr>
              <w:t xml:space="preserve">school </w:t>
            </w:r>
            <w:r>
              <w:rPr>
                <w:rFonts w:cstheme="minorHAnsi"/>
              </w:rPr>
              <w:t xml:space="preserve">vision and Christian </w:t>
            </w:r>
            <w:r w:rsidR="00253310">
              <w:rPr>
                <w:rFonts w:cstheme="minorHAnsi"/>
              </w:rPr>
              <w:t>character</w:t>
            </w:r>
            <w:r w:rsidR="00776F5C">
              <w:rPr>
                <w:rFonts w:cstheme="minorHAnsi"/>
              </w:rPr>
              <w:t>,</w:t>
            </w:r>
            <w:r>
              <w:rPr>
                <w:rFonts w:cstheme="minorHAnsi"/>
              </w:rPr>
              <w:t xml:space="preserve"> help </w:t>
            </w:r>
            <w:r w:rsidR="00253310">
              <w:rPr>
                <w:rFonts w:cstheme="minorHAnsi"/>
              </w:rPr>
              <w:t>children and adults</w:t>
            </w:r>
            <w:r>
              <w:rPr>
                <w:rFonts w:cstheme="minorHAnsi"/>
              </w:rPr>
              <w:t xml:space="preserve"> to flourish?</w:t>
            </w:r>
            <w:r w:rsidR="00B543AF">
              <w:rPr>
                <w:rFonts w:cstheme="minorHAnsi"/>
              </w:rPr>
              <w:t xml:space="preserve">  What difference does it make in school life and in your life?</w:t>
            </w:r>
          </w:p>
          <w:p w14:paraId="4017DA00" w14:textId="26010BA5" w:rsidR="00777784" w:rsidRPr="00A64E0D" w:rsidRDefault="00777784" w:rsidP="00D20267">
            <w:pPr>
              <w:rPr>
                <w:rFonts w:cstheme="minorHAnsi"/>
                <w:sz w:val="16"/>
                <w:szCs w:val="16"/>
                <w:vertAlign w:val="superscript"/>
              </w:rPr>
            </w:pPr>
          </w:p>
          <w:p w14:paraId="112884EC" w14:textId="1CD410CB" w:rsidR="00777784" w:rsidRPr="002F2E78" w:rsidRDefault="00777784" w:rsidP="00D20267">
            <w:pPr>
              <w:rPr>
                <w:rFonts w:cstheme="minorHAnsi"/>
              </w:rPr>
            </w:pPr>
            <w:r>
              <w:rPr>
                <w:rFonts w:cstheme="minorHAnsi"/>
              </w:rPr>
              <w:t xml:space="preserve">How does the trust support the school’s </w:t>
            </w:r>
            <w:r w:rsidR="00C73354">
              <w:rPr>
                <w:rFonts w:cstheme="minorHAnsi"/>
              </w:rPr>
              <w:t>living out its vision and the development of Christian character?</w:t>
            </w:r>
          </w:p>
          <w:p w14:paraId="15346497" w14:textId="77777777" w:rsidR="003E5835" w:rsidRPr="00A64E0D" w:rsidRDefault="003E5835" w:rsidP="003E5835">
            <w:pPr>
              <w:rPr>
                <w:rFonts w:cstheme="minorHAnsi"/>
                <w:bCs/>
                <w:sz w:val="16"/>
                <w:szCs w:val="16"/>
              </w:rPr>
            </w:pPr>
          </w:p>
          <w:p w14:paraId="44868020" w14:textId="5838E99F" w:rsidR="00FE0F33" w:rsidRPr="003E5835" w:rsidRDefault="00FE0F33" w:rsidP="003E5835">
            <w:pPr>
              <w:rPr>
                <w:rFonts w:cstheme="minorHAnsi"/>
                <w:bCs/>
              </w:rPr>
            </w:pPr>
            <w:r>
              <w:rPr>
                <w:rFonts w:cstheme="minorHAnsi"/>
                <w:bCs/>
              </w:rPr>
              <w:t>Additional questions/discussion:</w:t>
            </w:r>
          </w:p>
        </w:tc>
        <w:tc>
          <w:tcPr>
            <w:tcW w:w="6638" w:type="dxa"/>
          </w:tcPr>
          <w:p w14:paraId="56B27E75" w14:textId="0B127E0C" w:rsidR="00CB471A" w:rsidRPr="00A64E0D" w:rsidRDefault="0041607E" w:rsidP="007A26F9">
            <w:pPr>
              <w:rPr>
                <w:rFonts w:cstheme="minorHAnsi"/>
                <w:bCs/>
                <w:i/>
                <w:iCs/>
              </w:rPr>
            </w:pPr>
            <w:r w:rsidRPr="00A64E0D">
              <w:rPr>
                <w:rFonts w:cstheme="minorHAnsi"/>
                <w:bCs/>
                <w:i/>
                <w:iCs/>
              </w:rPr>
              <w:t>Staff knew – Matt 7:7 keys to unlock the best of us – ask-seek-knock.</w:t>
            </w:r>
          </w:p>
          <w:p w14:paraId="6F8E4328" w14:textId="1BACC4BD" w:rsidR="0041607E" w:rsidRPr="00A64E0D" w:rsidRDefault="0041607E" w:rsidP="007A26F9">
            <w:pPr>
              <w:rPr>
                <w:rFonts w:cstheme="minorHAnsi"/>
                <w:bCs/>
                <w:i/>
                <w:iCs/>
              </w:rPr>
            </w:pPr>
            <w:r w:rsidRPr="00A64E0D">
              <w:rPr>
                <w:rFonts w:cstheme="minorHAnsi"/>
                <w:bCs/>
                <w:i/>
                <w:iCs/>
              </w:rPr>
              <w:t>Encourage children and adults’ live vision and values.</w:t>
            </w:r>
          </w:p>
          <w:p w14:paraId="65EFC00B" w14:textId="77777777" w:rsidR="00242D08" w:rsidRPr="00A64E0D" w:rsidRDefault="00242D08" w:rsidP="007A26F9">
            <w:pPr>
              <w:rPr>
                <w:rFonts w:cstheme="minorHAnsi"/>
                <w:bCs/>
                <w:i/>
                <w:iCs/>
                <w:sz w:val="16"/>
                <w:szCs w:val="16"/>
              </w:rPr>
            </w:pPr>
          </w:p>
          <w:p w14:paraId="15EDBE63" w14:textId="248EDB19" w:rsidR="00242D08" w:rsidRPr="00A64E0D" w:rsidRDefault="0041607E" w:rsidP="007A26F9">
            <w:pPr>
              <w:rPr>
                <w:rFonts w:cstheme="minorHAnsi"/>
                <w:bCs/>
                <w:i/>
                <w:iCs/>
              </w:rPr>
            </w:pPr>
            <w:r w:rsidRPr="00A64E0D">
              <w:rPr>
                <w:rFonts w:cstheme="minorHAnsi"/>
                <w:bCs/>
                <w:i/>
                <w:iCs/>
              </w:rPr>
              <w:t>Warm glow of success is not just for chn – everyone should feel it and it enriches everyone’s lives.</w:t>
            </w:r>
          </w:p>
          <w:p w14:paraId="71FD5B53" w14:textId="77777777" w:rsidR="0041607E" w:rsidRPr="00A64E0D" w:rsidRDefault="0041607E" w:rsidP="007A26F9">
            <w:pPr>
              <w:rPr>
                <w:rFonts w:cstheme="minorHAnsi"/>
                <w:bCs/>
                <w:i/>
                <w:iCs/>
              </w:rPr>
            </w:pPr>
          </w:p>
          <w:p w14:paraId="2A951D7F" w14:textId="7BF18CAB" w:rsidR="0041607E" w:rsidRPr="00A64E0D" w:rsidRDefault="0041607E" w:rsidP="007A26F9">
            <w:pPr>
              <w:rPr>
                <w:rFonts w:cstheme="minorHAnsi"/>
                <w:bCs/>
                <w:i/>
                <w:iCs/>
              </w:rPr>
            </w:pPr>
            <w:r w:rsidRPr="00A64E0D">
              <w:rPr>
                <w:rFonts w:cstheme="minorHAnsi"/>
                <w:bCs/>
                <w:i/>
                <w:iCs/>
              </w:rPr>
              <w:t xml:space="preserve">Christian values are the bedrock of school life. Integrity is a positive – chn understand the importance of honesty and respect. Day to day it helps with behaviour – everything is dealt with from a Christian perspective and forgiveness allows chn to know that they can make a mistake and own it. </w:t>
            </w:r>
          </w:p>
          <w:p w14:paraId="1FD45769" w14:textId="77777777" w:rsidR="00242D08" w:rsidRPr="00A64E0D" w:rsidRDefault="00242D08" w:rsidP="007A26F9">
            <w:pPr>
              <w:rPr>
                <w:rFonts w:cstheme="minorHAnsi"/>
                <w:bCs/>
                <w:i/>
                <w:iCs/>
              </w:rPr>
            </w:pPr>
          </w:p>
          <w:p w14:paraId="58F75B25" w14:textId="10097CE4" w:rsidR="00242D08" w:rsidRPr="00A64E0D" w:rsidRDefault="0041607E" w:rsidP="007A26F9">
            <w:pPr>
              <w:rPr>
                <w:rFonts w:cstheme="minorHAnsi"/>
                <w:bCs/>
                <w:i/>
                <w:iCs/>
              </w:rPr>
            </w:pPr>
            <w:r w:rsidRPr="00A64E0D">
              <w:rPr>
                <w:rFonts w:cstheme="minorHAnsi"/>
                <w:bCs/>
                <w:i/>
                <w:iCs/>
              </w:rPr>
              <w:t>Respect and responsibility beyond the school- eg care home visits</w:t>
            </w:r>
          </w:p>
          <w:p w14:paraId="43A4049E" w14:textId="3C7EEC0B" w:rsidR="0041607E" w:rsidRPr="00A64E0D" w:rsidRDefault="0041607E" w:rsidP="007A26F9">
            <w:pPr>
              <w:rPr>
                <w:rFonts w:cstheme="minorHAnsi"/>
                <w:bCs/>
                <w:i/>
                <w:iCs/>
              </w:rPr>
            </w:pPr>
            <w:r w:rsidRPr="00A64E0D">
              <w:rPr>
                <w:rFonts w:cstheme="minorHAnsi"/>
                <w:bCs/>
                <w:i/>
                <w:iCs/>
              </w:rPr>
              <w:t>Personal staff</w:t>
            </w:r>
            <w:r w:rsidR="000B4CAF" w:rsidRPr="00A64E0D">
              <w:rPr>
                <w:rFonts w:cstheme="minorHAnsi"/>
                <w:bCs/>
                <w:i/>
                <w:iCs/>
              </w:rPr>
              <w:t xml:space="preserve"> feeling </w:t>
            </w:r>
            <w:r w:rsidRPr="00A64E0D">
              <w:rPr>
                <w:rFonts w:cstheme="minorHAnsi"/>
                <w:bCs/>
                <w:i/>
                <w:iCs/>
              </w:rPr>
              <w:t xml:space="preserve">- </w:t>
            </w:r>
            <w:r w:rsidR="000B4CAF" w:rsidRPr="00A64E0D">
              <w:rPr>
                <w:rFonts w:cstheme="minorHAnsi"/>
                <w:bCs/>
                <w:i/>
                <w:iCs/>
              </w:rPr>
              <w:t>our vision and values gives us a family where everyone is supported</w:t>
            </w:r>
          </w:p>
          <w:p w14:paraId="5C4B6824" w14:textId="77777777" w:rsidR="00242D08" w:rsidRPr="00A64E0D" w:rsidRDefault="00242D08" w:rsidP="007A26F9">
            <w:pPr>
              <w:rPr>
                <w:rFonts w:cstheme="minorHAnsi"/>
                <w:bCs/>
                <w:i/>
                <w:iCs/>
              </w:rPr>
            </w:pPr>
          </w:p>
          <w:p w14:paraId="38009677" w14:textId="77777777" w:rsidR="000B4CAF" w:rsidRPr="00A64E0D" w:rsidRDefault="000B4CAF" w:rsidP="007A26F9">
            <w:pPr>
              <w:rPr>
                <w:rFonts w:cstheme="minorHAnsi"/>
                <w:bCs/>
                <w:i/>
                <w:iCs/>
              </w:rPr>
            </w:pPr>
            <w:r w:rsidRPr="00A64E0D">
              <w:rPr>
                <w:rFonts w:cstheme="minorHAnsi"/>
                <w:bCs/>
                <w:i/>
                <w:iCs/>
              </w:rPr>
              <w:t>Sharon Lord RE lead and supports Cof E schools within the Trust.</w:t>
            </w:r>
            <w:r w:rsidR="002140F3" w:rsidRPr="00A64E0D">
              <w:rPr>
                <w:rFonts w:cstheme="minorHAnsi"/>
                <w:bCs/>
                <w:i/>
                <w:iCs/>
              </w:rPr>
              <w:t xml:space="preserve"> Curriculum well developed in link with her</w:t>
            </w:r>
          </w:p>
          <w:p w14:paraId="7AF2CFE4" w14:textId="77777777" w:rsidR="002140F3" w:rsidRPr="00A64E0D" w:rsidRDefault="002140F3" w:rsidP="007A26F9">
            <w:pPr>
              <w:rPr>
                <w:rFonts w:cstheme="minorHAnsi"/>
                <w:bCs/>
                <w:i/>
                <w:iCs/>
              </w:rPr>
            </w:pPr>
            <w:r w:rsidRPr="00A64E0D">
              <w:rPr>
                <w:rFonts w:cstheme="minorHAnsi"/>
                <w:bCs/>
                <w:i/>
                <w:iCs/>
              </w:rPr>
              <w:t>Rev Gina visits regularly</w:t>
            </w:r>
          </w:p>
          <w:p w14:paraId="34FF2DA0" w14:textId="77777777" w:rsidR="002140F3" w:rsidRPr="00A64E0D" w:rsidRDefault="002140F3" w:rsidP="007A26F9">
            <w:pPr>
              <w:rPr>
                <w:rFonts w:cstheme="minorHAnsi"/>
                <w:bCs/>
                <w:i/>
                <w:iCs/>
              </w:rPr>
            </w:pPr>
          </w:p>
          <w:p w14:paraId="76EE3160" w14:textId="1867EE80" w:rsidR="002140F3" w:rsidRPr="003E5835" w:rsidRDefault="002140F3" w:rsidP="007A26F9">
            <w:pPr>
              <w:rPr>
                <w:rFonts w:cstheme="minorHAnsi"/>
                <w:bCs/>
              </w:rPr>
            </w:pPr>
            <w:r w:rsidRPr="00A64E0D">
              <w:rPr>
                <w:rFonts w:cstheme="minorHAnsi"/>
                <w:bCs/>
                <w:i/>
                <w:iCs/>
              </w:rPr>
              <w:t>Staff taken on need to be sympathetic to our values.</w:t>
            </w:r>
          </w:p>
        </w:tc>
      </w:tr>
      <w:tr w:rsidR="00FE0F33" w:rsidRPr="00BB78C7" w14:paraId="4211B223" w14:textId="77777777" w:rsidTr="00A64E0D">
        <w:tc>
          <w:tcPr>
            <w:tcW w:w="3998" w:type="dxa"/>
          </w:tcPr>
          <w:p w14:paraId="37462654" w14:textId="2275DD3A" w:rsidR="00ED690B" w:rsidRPr="004A2F63" w:rsidRDefault="00FE0F33" w:rsidP="003E5835">
            <w:pPr>
              <w:rPr>
                <w:rFonts w:cstheme="minorHAnsi"/>
                <w:b/>
              </w:rPr>
            </w:pPr>
            <w:r>
              <w:rPr>
                <w:rFonts w:cstheme="minorHAnsi"/>
                <w:b/>
              </w:rPr>
              <w:t>Questions from your observations</w:t>
            </w:r>
            <w:r w:rsidR="00ED690B">
              <w:rPr>
                <w:rFonts w:cstheme="minorHAnsi"/>
                <w:b/>
              </w:rPr>
              <w:t>/discussions that you would like to raise:</w:t>
            </w:r>
          </w:p>
        </w:tc>
        <w:tc>
          <w:tcPr>
            <w:tcW w:w="6638" w:type="dxa"/>
          </w:tcPr>
          <w:p w14:paraId="193930CC" w14:textId="3B911C3B" w:rsidR="00FE0F33" w:rsidRPr="003E5835" w:rsidRDefault="00A64E0D" w:rsidP="007A26F9">
            <w:pPr>
              <w:rPr>
                <w:rFonts w:cstheme="minorHAnsi"/>
                <w:bCs/>
              </w:rPr>
            </w:pPr>
            <w:r>
              <w:rPr>
                <w:rFonts w:cstheme="minorHAnsi"/>
                <w:bCs/>
              </w:rPr>
              <w:t>-</w:t>
            </w:r>
          </w:p>
        </w:tc>
      </w:tr>
      <w:tr w:rsidR="00FE0F33" w:rsidRPr="00BB78C7" w14:paraId="08AF332E" w14:textId="77777777" w:rsidTr="00A64E0D">
        <w:tc>
          <w:tcPr>
            <w:tcW w:w="3998" w:type="dxa"/>
          </w:tcPr>
          <w:p w14:paraId="5BF83D39" w14:textId="77777777" w:rsidR="00FE0F33" w:rsidRDefault="00ED690B" w:rsidP="003E5835">
            <w:pPr>
              <w:rPr>
                <w:rFonts w:cstheme="minorHAnsi"/>
                <w:b/>
              </w:rPr>
            </w:pPr>
            <w:r>
              <w:rPr>
                <w:rFonts w:cstheme="minorHAnsi"/>
                <w:b/>
              </w:rPr>
              <w:t>Suggestions/support and ideas to share:</w:t>
            </w:r>
          </w:p>
          <w:p w14:paraId="114E8E35" w14:textId="081C4A81" w:rsidR="00ED690B" w:rsidRPr="004A2F63" w:rsidRDefault="00ED690B" w:rsidP="003E5835">
            <w:pPr>
              <w:rPr>
                <w:rFonts w:cstheme="minorHAnsi"/>
                <w:b/>
              </w:rPr>
            </w:pPr>
          </w:p>
        </w:tc>
        <w:tc>
          <w:tcPr>
            <w:tcW w:w="6638" w:type="dxa"/>
          </w:tcPr>
          <w:p w14:paraId="0DB23530" w14:textId="48F4E1C5" w:rsidR="00FE0F33" w:rsidRPr="003E5835" w:rsidRDefault="00A64E0D" w:rsidP="007A26F9">
            <w:pPr>
              <w:rPr>
                <w:rFonts w:cstheme="minorHAnsi"/>
                <w:bCs/>
              </w:rPr>
            </w:pPr>
            <w:r>
              <w:rPr>
                <w:rFonts w:cstheme="minorHAnsi"/>
                <w:bCs/>
              </w:rPr>
              <w:t>-</w:t>
            </w:r>
          </w:p>
        </w:tc>
      </w:tr>
    </w:tbl>
    <w:p w14:paraId="0FA403DB" w14:textId="77777777" w:rsidR="00CC31B2" w:rsidRDefault="00CC31B2" w:rsidP="00ED690B">
      <w:pPr>
        <w:rPr>
          <w:rFonts w:ascii="Century Gothic" w:hAnsi="Century Gothic"/>
        </w:rPr>
      </w:pPr>
    </w:p>
    <w:p w14:paraId="0296F9F3" w14:textId="4877EB77" w:rsidR="00F8642E" w:rsidRPr="00BB78C7" w:rsidRDefault="00F8642E" w:rsidP="00ED690B">
      <w:pPr>
        <w:rPr>
          <w:rFonts w:ascii="Century Gothic" w:hAnsi="Century Gothic"/>
        </w:rPr>
      </w:pPr>
    </w:p>
    <w:sectPr w:rsidR="00F8642E" w:rsidRPr="00BB78C7" w:rsidSect="00ED690B">
      <w:pgSz w:w="11906" w:h="16838"/>
      <w:pgMar w:top="460" w:right="1080" w:bottom="122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7.2pt;height:162.6pt" o:bullet="t">
        <v:imagedata r:id="rId1" o:title="leaves picture"/>
      </v:shape>
    </w:pict>
  </w:numPicBullet>
  <w:abstractNum w:abstractNumId="0" w15:restartNumberingAfterBreak="0">
    <w:nsid w:val="0B3D6771"/>
    <w:multiLevelType w:val="hybridMultilevel"/>
    <w:tmpl w:val="286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B5DBA"/>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1C6220"/>
    <w:multiLevelType w:val="hybridMultilevel"/>
    <w:tmpl w:val="CBC6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33C53"/>
    <w:multiLevelType w:val="hybridMultilevel"/>
    <w:tmpl w:val="E534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B3A54"/>
    <w:multiLevelType w:val="hybridMultilevel"/>
    <w:tmpl w:val="DAAA5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A276C"/>
    <w:multiLevelType w:val="hybridMultilevel"/>
    <w:tmpl w:val="B1B0191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C6442"/>
    <w:multiLevelType w:val="hybridMultilevel"/>
    <w:tmpl w:val="E5742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035F6"/>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602D8B"/>
    <w:multiLevelType w:val="hybridMultilevel"/>
    <w:tmpl w:val="ED0E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82EF1"/>
    <w:multiLevelType w:val="hybridMultilevel"/>
    <w:tmpl w:val="3A0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F7C2A"/>
    <w:multiLevelType w:val="hybridMultilevel"/>
    <w:tmpl w:val="70BA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11759"/>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0C2D2F"/>
    <w:multiLevelType w:val="hybridMultilevel"/>
    <w:tmpl w:val="2E2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A2A84"/>
    <w:multiLevelType w:val="hybridMultilevel"/>
    <w:tmpl w:val="8974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B3C7C"/>
    <w:multiLevelType w:val="hybridMultilevel"/>
    <w:tmpl w:val="2EE68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3850F7"/>
    <w:multiLevelType w:val="hybridMultilevel"/>
    <w:tmpl w:val="6DBE704A"/>
    <w:lvl w:ilvl="0" w:tplc="B4D877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00497"/>
    <w:multiLevelType w:val="hybridMultilevel"/>
    <w:tmpl w:val="6C76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E4599"/>
    <w:multiLevelType w:val="hybridMultilevel"/>
    <w:tmpl w:val="758625D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088036083">
    <w:abstractNumId w:val="12"/>
  </w:num>
  <w:num w:numId="2" w16cid:durableId="667250627">
    <w:abstractNumId w:val="2"/>
  </w:num>
  <w:num w:numId="3" w16cid:durableId="1256286272">
    <w:abstractNumId w:val="3"/>
  </w:num>
  <w:num w:numId="4" w16cid:durableId="972562905">
    <w:abstractNumId w:val="11"/>
  </w:num>
  <w:num w:numId="5" w16cid:durableId="1023242460">
    <w:abstractNumId w:val="4"/>
  </w:num>
  <w:num w:numId="6" w16cid:durableId="130488546">
    <w:abstractNumId w:val="6"/>
  </w:num>
  <w:num w:numId="7" w16cid:durableId="1022055775">
    <w:abstractNumId w:val="15"/>
  </w:num>
  <w:num w:numId="8" w16cid:durableId="782069604">
    <w:abstractNumId w:val="5"/>
  </w:num>
  <w:num w:numId="9" w16cid:durableId="471481839">
    <w:abstractNumId w:val="7"/>
  </w:num>
  <w:num w:numId="10" w16cid:durableId="604312627">
    <w:abstractNumId w:val="1"/>
  </w:num>
  <w:num w:numId="11" w16cid:durableId="1137143985">
    <w:abstractNumId w:val="13"/>
  </w:num>
  <w:num w:numId="12" w16cid:durableId="1832676099">
    <w:abstractNumId w:val="0"/>
  </w:num>
  <w:num w:numId="13" w16cid:durableId="252132306">
    <w:abstractNumId w:val="10"/>
  </w:num>
  <w:num w:numId="14" w16cid:durableId="220219793">
    <w:abstractNumId w:val="9"/>
  </w:num>
  <w:num w:numId="15" w16cid:durableId="857036906">
    <w:abstractNumId w:val="16"/>
  </w:num>
  <w:num w:numId="16" w16cid:durableId="163668149">
    <w:abstractNumId w:val="17"/>
  </w:num>
  <w:num w:numId="17" w16cid:durableId="605776840">
    <w:abstractNumId w:val="14"/>
  </w:num>
  <w:num w:numId="18" w16cid:durableId="128472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C7"/>
    <w:rsid w:val="000023B8"/>
    <w:rsid w:val="0000503A"/>
    <w:rsid w:val="000109BF"/>
    <w:rsid w:val="000122FF"/>
    <w:rsid w:val="00016BFD"/>
    <w:rsid w:val="00017E5B"/>
    <w:rsid w:val="000249E0"/>
    <w:rsid w:val="00025143"/>
    <w:rsid w:val="0002598E"/>
    <w:rsid w:val="00027BAC"/>
    <w:rsid w:val="00031BFD"/>
    <w:rsid w:val="00032B29"/>
    <w:rsid w:val="0004007F"/>
    <w:rsid w:val="00040944"/>
    <w:rsid w:val="00047AF6"/>
    <w:rsid w:val="000501EE"/>
    <w:rsid w:val="00052865"/>
    <w:rsid w:val="00052B69"/>
    <w:rsid w:val="0005328D"/>
    <w:rsid w:val="000536AD"/>
    <w:rsid w:val="00053EEE"/>
    <w:rsid w:val="00054B02"/>
    <w:rsid w:val="00054EAF"/>
    <w:rsid w:val="000601E9"/>
    <w:rsid w:val="00065BD9"/>
    <w:rsid w:val="000670EE"/>
    <w:rsid w:val="00071149"/>
    <w:rsid w:val="00074774"/>
    <w:rsid w:val="00076D26"/>
    <w:rsid w:val="00086B50"/>
    <w:rsid w:val="00087BF0"/>
    <w:rsid w:val="00096C4D"/>
    <w:rsid w:val="0009712A"/>
    <w:rsid w:val="000A051D"/>
    <w:rsid w:val="000A44B3"/>
    <w:rsid w:val="000A50A7"/>
    <w:rsid w:val="000A55C2"/>
    <w:rsid w:val="000A705A"/>
    <w:rsid w:val="000A7C9E"/>
    <w:rsid w:val="000B48CE"/>
    <w:rsid w:val="000B4CAF"/>
    <w:rsid w:val="000B514E"/>
    <w:rsid w:val="000B74FC"/>
    <w:rsid w:val="000C087A"/>
    <w:rsid w:val="000C2F8E"/>
    <w:rsid w:val="000C3DBD"/>
    <w:rsid w:val="000C4E15"/>
    <w:rsid w:val="000C6268"/>
    <w:rsid w:val="000D56F8"/>
    <w:rsid w:val="000E2318"/>
    <w:rsid w:val="000E2FF2"/>
    <w:rsid w:val="000E3060"/>
    <w:rsid w:val="000E6C18"/>
    <w:rsid w:val="000E799F"/>
    <w:rsid w:val="000E7EAD"/>
    <w:rsid w:val="000F5004"/>
    <w:rsid w:val="000F521A"/>
    <w:rsid w:val="000F7286"/>
    <w:rsid w:val="000F7E4F"/>
    <w:rsid w:val="00102978"/>
    <w:rsid w:val="00102F0D"/>
    <w:rsid w:val="001045FB"/>
    <w:rsid w:val="00107E9B"/>
    <w:rsid w:val="00107F91"/>
    <w:rsid w:val="00117BCC"/>
    <w:rsid w:val="00122338"/>
    <w:rsid w:val="00130596"/>
    <w:rsid w:val="00130AA0"/>
    <w:rsid w:val="0013480C"/>
    <w:rsid w:val="001403A0"/>
    <w:rsid w:val="0014130D"/>
    <w:rsid w:val="001462BE"/>
    <w:rsid w:val="00146498"/>
    <w:rsid w:val="00151A1F"/>
    <w:rsid w:val="00152744"/>
    <w:rsid w:val="00155977"/>
    <w:rsid w:val="00156D90"/>
    <w:rsid w:val="00163172"/>
    <w:rsid w:val="00171D86"/>
    <w:rsid w:val="00183D22"/>
    <w:rsid w:val="00184483"/>
    <w:rsid w:val="00185049"/>
    <w:rsid w:val="00185172"/>
    <w:rsid w:val="001867A6"/>
    <w:rsid w:val="00187159"/>
    <w:rsid w:val="00195BE2"/>
    <w:rsid w:val="001A091B"/>
    <w:rsid w:val="001A2CFD"/>
    <w:rsid w:val="001A3FFB"/>
    <w:rsid w:val="001A4791"/>
    <w:rsid w:val="001A6BA2"/>
    <w:rsid w:val="001B1E51"/>
    <w:rsid w:val="001B3543"/>
    <w:rsid w:val="001B4588"/>
    <w:rsid w:val="001B52BB"/>
    <w:rsid w:val="001C4ACF"/>
    <w:rsid w:val="001D11BD"/>
    <w:rsid w:val="001D1702"/>
    <w:rsid w:val="001D7BE6"/>
    <w:rsid w:val="001E1199"/>
    <w:rsid w:val="001E1EE6"/>
    <w:rsid w:val="001E3883"/>
    <w:rsid w:val="001E48B8"/>
    <w:rsid w:val="001E4B0F"/>
    <w:rsid w:val="001E4F38"/>
    <w:rsid w:val="001E4F99"/>
    <w:rsid w:val="001E5036"/>
    <w:rsid w:val="001F1C4C"/>
    <w:rsid w:val="001F5592"/>
    <w:rsid w:val="00201189"/>
    <w:rsid w:val="0020549B"/>
    <w:rsid w:val="00212ABD"/>
    <w:rsid w:val="00212DCF"/>
    <w:rsid w:val="002140F3"/>
    <w:rsid w:val="00214377"/>
    <w:rsid w:val="002148A2"/>
    <w:rsid w:val="002154F9"/>
    <w:rsid w:val="00220605"/>
    <w:rsid w:val="0022094A"/>
    <w:rsid w:val="0022675B"/>
    <w:rsid w:val="00231F7E"/>
    <w:rsid w:val="00233DF2"/>
    <w:rsid w:val="002351AD"/>
    <w:rsid w:val="00242CED"/>
    <w:rsid w:val="00242D08"/>
    <w:rsid w:val="0024533C"/>
    <w:rsid w:val="00252D41"/>
    <w:rsid w:val="00253310"/>
    <w:rsid w:val="00254A31"/>
    <w:rsid w:val="002566F3"/>
    <w:rsid w:val="00260315"/>
    <w:rsid w:val="002639B0"/>
    <w:rsid w:val="00265529"/>
    <w:rsid w:val="0026642C"/>
    <w:rsid w:val="00267BA9"/>
    <w:rsid w:val="00270DEF"/>
    <w:rsid w:val="00271E4F"/>
    <w:rsid w:val="002734C7"/>
    <w:rsid w:val="002746B9"/>
    <w:rsid w:val="00275953"/>
    <w:rsid w:val="00275B9F"/>
    <w:rsid w:val="002770CA"/>
    <w:rsid w:val="00277959"/>
    <w:rsid w:val="00281EB5"/>
    <w:rsid w:val="0028309B"/>
    <w:rsid w:val="002835D6"/>
    <w:rsid w:val="0028396E"/>
    <w:rsid w:val="00283C3B"/>
    <w:rsid w:val="002907D2"/>
    <w:rsid w:val="00296020"/>
    <w:rsid w:val="002A1213"/>
    <w:rsid w:val="002A76B8"/>
    <w:rsid w:val="002B1B84"/>
    <w:rsid w:val="002B1D37"/>
    <w:rsid w:val="002B2B34"/>
    <w:rsid w:val="002B4B8F"/>
    <w:rsid w:val="002B62C9"/>
    <w:rsid w:val="002B6C2F"/>
    <w:rsid w:val="002B768B"/>
    <w:rsid w:val="002C01B0"/>
    <w:rsid w:val="002C02A7"/>
    <w:rsid w:val="002D26E6"/>
    <w:rsid w:val="002D4E70"/>
    <w:rsid w:val="002D5685"/>
    <w:rsid w:val="002E2F97"/>
    <w:rsid w:val="002F2E78"/>
    <w:rsid w:val="002F33BD"/>
    <w:rsid w:val="002F3E75"/>
    <w:rsid w:val="002F512E"/>
    <w:rsid w:val="002F5508"/>
    <w:rsid w:val="002F71AC"/>
    <w:rsid w:val="002F79D9"/>
    <w:rsid w:val="00305BD0"/>
    <w:rsid w:val="003069D0"/>
    <w:rsid w:val="00310FF9"/>
    <w:rsid w:val="00313090"/>
    <w:rsid w:val="003155EE"/>
    <w:rsid w:val="00315D55"/>
    <w:rsid w:val="00315DD1"/>
    <w:rsid w:val="00317D34"/>
    <w:rsid w:val="003250D1"/>
    <w:rsid w:val="00330407"/>
    <w:rsid w:val="00330AC6"/>
    <w:rsid w:val="00331100"/>
    <w:rsid w:val="00332403"/>
    <w:rsid w:val="0033265A"/>
    <w:rsid w:val="0034071E"/>
    <w:rsid w:val="00341CDA"/>
    <w:rsid w:val="003430E6"/>
    <w:rsid w:val="00344616"/>
    <w:rsid w:val="003510D4"/>
    <w:rsid w:val="00360753"/>
    <w:rsid w:val="00361778"/>
    <w:rsid w:val="00362115"/>
    <w:rsid w:val="00362432"/>
    <w:rsid w:val="003627D4"/>
    <w:rsid w:val="003715AE"/>
    <w:rsid w:val="00382AB9"/>
    <w:rsid w:val="0038734F"/>
    <w:rsid w:val="00387CAA"/>
    <w:rsid w:val="00387FFE"/>
    <w:rsid w:val="0039382D"/>
    <w:rsid w:val="00393F0A"/>
    <w:rsid w:val="003957CB"/>
    <w:rsid w:val="003966E4"/>
    <w:rsid w:val="003A0D13"/>
    <w:rsid w:val="003B0177"/>
    <w:rsid w:val="003B0DCE"/>
    <w:rsid w:val="003B396B"/>
    <w:rsid w:val="003B7E45"/>
    <w:rsid w:val="003C3BA2"/>
    <w:rsid w:val="003D0CFB"/>
    <w:rsid w:val="003D518F"/>
    <w:rsid w:val="003D6E6D"/>
    <w:rsid w:val="003E0EEC"/>
    <w:rsid w:val="003E3508"/>
    <w:rsid w:val="003E3589"/>
    <w:rsid w:val="003E42AE"/>
    <w:rsid w:val="003E42C5"/>
    <w:rsid w:val="003E5835"/>
    <w:rsid w:val="003E7C0B"/>
    <w:rsid w:val="003F3390"/>
    <w:rsid w:val="003F602A"/>
    <w:rsid w:val="003F77BE"/>
    <w:rsid w:val="004020D0"/>
    <w:rsid w:val="004042CC"/>
    <w:rsid w:val="00407188"/>
    <w:rsid w:val="0041238F"/>
    <w:rsid w:val="004129AA"/>
    <w:rsid w:val="0041607E"/>
    <w:rsid w:val="00416643"/>
    <w:rsid w:val="0042018F"/>
    <w:rsid w:val="00420DD4"/>
    <w:rsid w:val="00423476"/>
    <w:rsid w:val="00423B76"/>
    <w:rsid w:val="00430427"/>
    <w:rsid w:val="004329E7"/>
    <w:rsid w:val="00433668"/>
    <w:rsid w:val="00433F4E"/>
    <w:rsid w:val="00434314"/>
    <w:rsid w:val="0043557E"/>
    <w:rsid w:val="00435903"/>
    <w:rsid w:val="00437987"/>
    <w:rsid w:val="00443801"/>
    <w:rsid w:val="0044524F"/>
    <w:rsid w:val="004473E0"/>
    <w:rsid w:val="0045140D"/>
    <w:rsid w:val="004541CA"/>
    <w:rsid w:val="00455688"/>
    <w:rsid w:val="004561FC"/>
    <w:rsid w:val="00456FBB"/>
    <w:rsid w:val="004576D6"/>
    <w:rsid w:val="004611A9"/>
    <w:rsid w:val="00462CCB"/>
    <w:rsid w:val="004655DF"/>
    <w:rsid w:val="00467753"/>
    <w:rsid w:val="0047166E"/>
    <w:rsid w:val="0047726A"/>
    <w:rsid w:val="00483781"/>
    <w:rsid w:val="00485371"/>
    <w:rsid w:val="0048597C"/>
    <w:rsid w:val="00485D95"/>
    <w:rsid w:val="00490DEB"/>
    <w:rsid w:val="00492726"/>
    <w:rsid w:val="004969B0"/>
    <w:rsid w:val="004A2F63"/>
    <w:rsid w:val="004A3C75"/>
    <w:rsid w:val="004A6B74"/>
    <w:rsid w:val="004B4540"/>
    <w:rsid w:val="004B624D"/>
    <w:rsid w:val="004C1750"/>
    <w:rsid w:val="004C3692"/>
    <w:rsid w:val="004D19BF"/>
    <w:rsid w:val="004D1F6F"/>
    <w:rsid w:val="004D6A57"/>
    <w:rsid w:val="004D7EEC"/>
    <w:rsid w:val="004E03B5"/>
    <w:rsid w:val="004E33E0"/>
    <w:rsid w:val="004E6C70"/>
    <w:rsid w:val="004E7E6A"/>
    <w:rsid w:val="004E7F77"/>
    <w:rsid w:val="004F48F4"/>
    <w:rsid w:val="004F601B"/>
    <w:rsid w:val="00501636"/>
    <w:rsid w:val="00504A64"/>
    <w:rsid w:val="00504D96"/>
    <w:rsid w:val="00505F01"/>
    <w:rsid w:val="00510D96"/>
    <w:rsid w:val="00513F26"/>
    <w:rsid w:val="005143E2"/>
    <w:rsid w:val="00515A87"/>
    <w:rsid w:val="00535916"/>
    <w:rsid w:val="00535ABB"/>
    <w:rsid w:val="00535BE2"/>
    <w:rsid w:val="00536FAF"/>
    <w:rsid w:val="00537306"/>
    <w:rsid w:val="00544BE0"/>
    <w:rsid w:val="0055183B"/>
    <w:rsid w:val="00557C79"/>
    <w:rsid w:val="00562F83"/>
    <w:rsid w:val="00566D39"/>
    <w:rsid w:val="005704D2"/>
    <w:rsid w:val="00570583"/>
    <w:rsid w:val="00576352"/>
    <w:rsid w:val="00576B87"/>
    <w:rsid w:val="00577030"/>
    <w:rsid w:val="0057712B"/>
    <w:rsid w:val="00580B0E"/>
    <w:rsid w:val="00583306"/>
    <w:rsid w:val="00585324"/>
    <w:rsid w:val="00590A59"/>
    <w:rsid w:val="00590F47"/>
    <w:rsid w:val="00595C89"/>
    <w:rsid w:val="005A21C1"/>
    <w:rsid w:val="005A75B2"/>
    <w:rsid w:val="005B075C"/>
    <w:rsid w:val="005B0AF6"/>
    <w:rsid w:val="005B0E28"/>
    <w:rsid w:val="005B4ED1"/>
    <w:rsid w:val="005B5824"/>
    <w:rsid w:val="005C7071"/>
    <w:rsid w:val="005D0202"/>
    <w:rsid w:val="005D0ACE"/>
    <w:rsid w:val="005D326C"/>
    <w:rsid w:val="005D38B0"/>
    <w:rsid w:val="005D40C9"/>
    <w:rsid w:val="005E13C0"/>
    <w:rsid w:val="005E45B9"/>
    <w:rsid w:val="005F001E"/>
    <w:rsid w:val="005F297F"/>
    <w:rsid w:val="005F5DA9"/>
    <w:rsid w:val="0060225F"/>
    <w:rsid w:val="00603304"/>
    <w:rsid w:val="00603C95"/>
    <w:rsid w:val="0060779B"/>
    <w:rsid w:val="006147C3"/>
    <w:rsid w:val="00614D9E"/>
    <w:rsid w:val="00615128"/>
    <w:rsid w:val="00615932"/>
    <w:rsid w:val="00616DAA"/>
    <w:rsid w:val="00620F60"/>
    <w:rsid w:val="006212FC"/>
    <w:rsid w:val="00622820"/>
    <w:rsid w:val="00624768"/>
    <w:rsid w:val="0062707D"/>
    <w:rsid w:val="0063116E"/>
    <w:rsid w:val="006404F0"/>
    <w:rsid w:val="0064249C"/>
    <w:rsid w:val="00642CB7"/>
    <w:rsid w:val="00642E18"/>
    <w:rsid w:val="00644E52"/>
    <w:rsid w:val="006513DC"/>
    <w:rsid w:val="006535B3"/>
    <w:rsid w:val="00657853"/>
    <w:rsid w:val="0066212F"/>
    <w:rsid w:val="00664D9A"/>
    <w:rsid w:val="00667B96"/>
    <w:rsid w:val="0067154B"/>
    <w:rsid w:val="006729B0"/>
    <w:rsid w:val="0067429A"/>
    <w:rsid w:val="00676C9A"/>
    <w:rsid w:val="006839D7"/>
    <w:rsid w:val="00683A92"/>
    <w:rsid w:val="00684CF9"/>
    <w:rsid w:val="00684E6C"/>
    <w:rsid w:val="00685479"/>
    <w:rsid w:val="00690BA1"/>
    <w:rsid w:val="00696003"/>
    <w:rsid w:val="00696834"/>
    <w:rsid w:val="006977E8"/>
    <w:rsid w:val="006A002D"/>
    <w:rsid w:val="006A0570"/>
    <w:rsid w:val="006A0F24"/>
    <w:rsid w:val="006A1BDB"/>
    <w:rsid w:val="006A24AD"/>
    <w:rsid w:val="006B2C5E"/>
    <w:rsid w:val="006B4BDD"/>
    <w:rsid w:val="006C6035"/>
    <w:rsid w:val="006D2101"/>
    <w:rsid w:val="006D2E60"/>
    <w:rsid w:val="006D31B8"/>
    <w:rsid w:val="006D601F"/>
    <w:rsid w:val="006D7B6D"/>
    <w:rsid w:val="006F0E72"/>
    <w:rsid w:val="006F2FF9"/>
    <w:rsid w:val="006F53C5"/>
    <w:rsid w:val="007020DE"/>
    <w:rsid w:val="00710E61"/>
    <w:rsid w:val="007233AB"/>
    <w:rsid w:val="00730736"/>
    <w:rsid w:val="007307B8"/>
    <w:rsid w:val="007325BE"/>
    <w:rsid w:val="00733187"/>
    <w:rsid w:val="007346B3"/>
    <w:rsid w:val="007417A7"/>
    <w:rsid w:val="00742FF0"/>
    <w:rsid w:val="00745BE4"/>
    <w:rsid w:val="007505BA"/>
    <w:rsid w:val="0075542C"/>
    <w:rsid w:val="0075561F"/>
    <w:rsid w:val="0075781F"/>
    <w:rsid w:val="00760A0E"/>
    <w:rsid w:val="00764393"/>
    <w:rsid w:val="00765C6E"/>
    <w:rsid w:val="007754B5"/>
    <w:rsid w:val="00776685"/>
    <w:rsid w:val="00776F5C"/>
    <w:rsid w:val="00777784"/>
    <w:rsid w:val="00783B69"/>
    <w:rsid w:val="00784055"/>
    <w:rsid w:val="00785E12"/>
    <w:rsid w:val="007A0B7B"/>
    <w:rsid w:val="007A26F9"/>
    <w:rsid w:val="007A48B9"/>
    <w:rsid w:val="007B1992"/>
    <w:rsid w:val="007B3012"/>
    <w:rsid w:val="007B6407"/>
    <w:rsid w:val="007B720F"/>
    <w:rsid w:val="007C1C69"/>
    <w:rsid w:val="007C459A"/>
    <w:rsid w:val="007C5235"/>
    <w:rsid w:val="007C73EC"/>
    <w:rsid w:val="007D04D5"/>
    <w:rsid w:val="007D0D2E"/>
    <w:rsid w:val="007D0EF6"/>
    <w:rsid w:val="007D140A"/>
    <w:rsid w:val="007D5114"/>
    <w:rsid w:val="007D7079"/>
    <w:rsid w:val="007E15B5"/>
    <w:rsid w:val="007E3342"/>
    <w:rsid w:val="007E3880"/>
    <w:rsid w:val="007E7963"/>
    <w:rsid w:val="007E7AE3"/>
    <w:rsid w:val="007F04A9"/>
    <w:rsid w:val="007F2F03"/>
    <w:rsid w:val="007F5486"/>
    <w:rsid w:val="00811C41"/>
    <w:rsid w:val="00813271"/>
    <w:rsid w:val="008171DC"/>
    <w:rsid w:val="00821CB8"/>
    <w:rsid w:val="0082202A"/>
    <w:rsid w:val="008243DF"/>
    <w:rsid w:val="00827338"/>
    <w:rsid w:val="00830ED3"/>
    <w:rsid w:val="00831A93"/>
    <w:rsid w:val="008353C8"/>
    <w:rsid w:val="008418F8"/>
    <w:rsid w:val="00842158"/>
    <w:rsid w:val="00842432"/>
    <w:rsid w:val="00842E1A"/>
    <w:rsid w:val="00844EF8"/>
    <w:rsid w:val="00846E9D"/>
    <w:rsid w:val="008513E3"/>
    <w:rsid w:val="0085145E"/>
    <w:rsid w:val="00854889"/>
    <w:rsid w:val="00855E4D"/>
    <w:rsid w:val="0086006E"/>
    <w:rsid w:val="00861731"/>
    <w:rsid w:val="00861F6D"/>
    <w:rsid w:val="00865080"/>
    <w:rsid w:val="00866029"/>
    <w:rsid w:val="00872743"/>
    <w:rsid w:val="0087280F"/>
    <w:rsid w:val="00873DFC"/>
    <w:rsid w:val="0087542B"/>
    <w:rsid w:val="00880BBD"/>
    <w:rsid w:val="00882CC7"/>
    <w:rsid w:val="008862BA"/>
    <w:rsid w:val="00890CF1"/>
    <w:rsid w:val="008A1B8F"/>
    <w:rsid w:val="008A6B2B"/>
    <w:rsid w:val="008B60BE"/>
    <w:rsid w:val="008C15D6"/>
    <w:rsid w:val="008C58B2"/>
    <w:rsid w:val="008D016D"/>
    <w:rsid w:val="008D32CF"/>
    <w:rsid w:val="008D7D95"/>
    <w:rsid w:val="008F4257"/>
    <w:rsid w:val="00900C08"/>
    <w:rsid w:val="00903DA4"/>
    <w:rsid w:val="009049F3"/>
    <w:rsid w:val="00904BED"/>
    <w:rsid w:val="00921378"/>
    <w:rsid w:val="00923BE4"/>
    <w:rsid w:val="00926140"/>
    <w:rsid w:val="00932677"/>
    <w:rsid w:val="00937C61"/>
    <w:rsid w:val="00942A48"/>
    <w:rsid w:val="009435AA"/>
    <w:rsid w:val="0096440F"/>
    <w:rsid w:val="00966367"/>
    <w:rsid w:val="009737CB"/>
    <w:rsid w:val="009741FA"/>
    <w:rsid w:val="00975F87"/>
    <w:rsid w:val="009761DF"/>
    <w:rsid w:val="0097636E"/>
    <w:rsid w:val="00980020"/>
    <w:rsid w:val="0098133B"/>
    <w:rsid w:val="00982443"/>
    <w:rsid w:val="00997C56"/>
    <w:rsid w:val="009A2712"/>
    <w:rsid w:val="009A2713"/>
    <w:rsid w:val="009A48F2"/>
    <w:rsid w:val="009A56D2"/>
    <w:rsid w:val="009B2251"/>
    <w:rsid w:val="009B52AC"/>
    <w:rsid w:val="009B6FBB"/>
    <w:rsid w:val="009C2C02"/>
    <w:rsid w:val="009C41D5"/>
    <w:rsid w:val="009C6A28"/>
    <w:rsid w:val="009C6F2D"/>
    <w:rsid w:val="009D1A2E"/>
    <w:rsid w:val="009D5B34"/>
    <w:rsid w:val="009E08C1"/>
    <w:rsid w:val="009E175B"/>
    <w:rsid w:val="009E45DF"/>
    <w:rsid w:val="009E4C5C"/>
    <w:rsid w:val="009F0383"/>
    <w:rsid w:val="009F292A"/>
    <w:rsid w:val="009F44C5"/>
    <w:rsid w:val="009F59B0"/>
    <w:rsid w:val="009F7248"/>
    <w:rsid w:val="00A024A4"/>
    <w:rsid w:val="00A029BE"/>
    <w:rsid w:val="00A20417"/>
    <w:rsid w:val="00A22117"/>
    <w:rsid w:val="00A245FC"/>
    <w:rsid w:val="00A24F53"/>
    <w:rsid w:val="00A27746"/>
    <w:rsid w:val="00A300E6"/>
    <w:rsid w:val="00A332F3"/>
    <w:rsid w:val="00A33CAF"/>
    <w:rsid w:val="00A34C70"/>
    <w:rsid w:val="00A37B65"/>
    <w:rsid w:val="00A4637D"/>
    <w:rsid w:val="00A47BA8"/>
    <w:rsid w:val="00A50D91"/>
    <w:rsid w:val="00A54EF0"/>
    <w:rsid w:val="00A5551B"/>
    <w:rsid w:val="00A56700"/>
    <w:rsid w:val="00A6423A"/>
    <w:rsid w:val="00A64E0D"/>
    <w:rsid w:val="00A65905"/>
    <w:rsid w:val="00A71EAC"/>
    <w:rsid w:val="00A734DE"/>
    <w:rsid w:val="00A812FC"/>
    <w:rsid w:val="00A814EF"/>
    <w:rsid w:val="00A82D7B"/>
    <w:rsid w:val="00A928A3"/>
    <w:rsid w:val="00A95A6C"/>
    <w:rsid w:val="00A97C4B"/>
    <w:rsid w:val="00AA0F7B"/>
    <w:rsid w:val="00AA3807"/>
    <w:rsid w:val="00AB230E"/>
    <w:rsid w:val="00AB27E9"/>
    <w:rsid w:val="00AC0530"/>
    <w:rsid w:val="00AC6A92"/>
    <w:rsid w:val="00AD1235"/>
    <w:rsid w:val="00AE01EB"/>
    <w:rsid w:val="00AE0749"/>
    <w:rsid w:val="00AE2BBF"/>
    <w:rsid w:val="00AE2C36"/>
    <w:rsid w:val="00AE4CA0"/>
    <w:rsid w:val="00AE76D7"/>
    <w:rsid w:val="00AF1C87"/>
    <w:rsid w:val="00AF3F8D"/>
    <w:rsid w:val="00AF75C5"/>
    <w:rsid w:val="00B058CB"/>
    <w:rsid w:val="00B07EF9"/>
    <w:rsid w:val="00B12FA1"/>
    <w:rsid w:val="00B15571"/>
    <w:rsid w:val="00B15E68"/>
    <w:rsid w:val="00B1756A"/>
    <w:rsid w:val="00B22E2F"/>
    <w:rsid w:val="00B24A16"/>
    <w:rsid w:val="00B308EF"/>
    <w:rsid w:val="00B30F50"/>
    <w:rsid w:val="00B37D76"/>
    <w:rsid w:val="00B422A2"/>
    <w:rsid w:val="00B43F38"/>
    <w:rsid w:val="00B459C8"/>
    <w:rsid w:val="00B51E0D"/>
    <w:rsid w:val="00B52920"/>
    <w:rsid w:val="00B53DD7"/>
    <w:rsid w:val="00B543AF"/>
    <w:rsid w:val="00B63E31"/>
    <w:rsid w:val="00B64954"/>
    <w:rsid w:val="00B64D3F"/>
    <w:rsid w:val="00B67063"/>
    <w:rsid w:val="00B722D6"/>
    <w:rsid w:val="00B76700"/>
    <w:rsid w:val="00B81863"/>
    <w:rsid w:val="00B8225B"/>
    <w:rsid w:val="00B842EC"/>
    <w:rsid w:val="00B86562"/>
    <w:rsid w:val="00B87EDB"/>
    <w:rsid w:val="00B921A2"/>
    <w:rsid w:val="00B95C59"/>
    <w:rsid w:val="00B96848"/>
    <w:rsid w:val="00BA0D12"/>
    <w:rsid w:val="00BA38C0"/>
    <w:rsid w:val="00BA49FB"/>
    <w:rsid w:val="00BB064C"/>
    <w:rsid w:val="00BB586A"/>
    <w:rsid w:val="00BB78C7"/>
    <w:rsid w:val="00BC25D0"/>
    <w:rsid w:val="00BC312E"/>
    <w:rsid w:val="00BC4B9E"/>
    <w:rsid w:val="00BD1921"/>
    <w:rsid w:val="00BD65F2"/>
    <w:rsid w:val="00BE1145"/>
    <w:rsid w:val="00BE144D"/>
    <w:rsid w:val="00BE17DA"/>
    <w:rsid w:val="00BE39B3"/>
    <w:rsid w:val="00BF04ED"/>
    <w:rsid w:val="00BF47BC"/>
    <w:rsid w:val="00BF6091"/>
    <w:rsid w:val="00BF68DD"/>
    <w:rsid w:val="00C00059"/>
    <w:rsid w:val="00C0026B"/>
    <w:rsid w:val="00C00C12"/>
    <w:rsid w:val="00C03C73"/>
    <w:rsid w:val="00C04303"/>
    <w:rsid w:val="00C04BB7"/>
    <w:rsid w:val="00C06BF7"/>
    <w:rsid w:val="00C124E8"/>
    <w:rsid w:val="00C2033C"/>
    <w:rsid w:val="00C21703"/>
    <w:rsid w:val="00C21770"/>
    <w:rsid w:val="00C222B9"/>
    <w:rsid w:val="00C2410F"/>
    <w:rsid w:val="00C26964"/>
    <w:rsid w:val="00C27E92"/>
    <w:rsid w:val="00C31D47"/>
    <w:rsid w:val="00C36A50"/>
    <w:rsid w:val="00C40336"/>
    <w:rsid w:val="00C40992"/>
    <w:rsid w:val="00C4321D"/>
    <w:rsid w:val="00C44E6D"/>
    <w:rsid w:val="00C44ED5"/>
    <w:rsid w:val="00C52A3C"/>
    <w:rsid w:val="00C52DA4"/>
    <w:rsid w:val="00C531D8"/>
    <w:rsid w:val="00C5352B"/>
    <w:rsid w:val="00C566D3"/>
    <w:rsid w:val="00C62BFD"/>
    <w:rsid w:val="00C67824"/>
    <w:rsid w:val="00C71126"/>
    <w:rsid w:val="00C73354"/>
    <w:rsid w:val="00C74DDE"/>
    <w:rsid w:val="00C7560D"/>
    <w:rsid w:val="00C80004"/>
    <w:rsid w:val="00C8086C"/>
    <w:rsid w:val="00C82C92"/>
    <w:rsid w:val="00C84C07"/>
    <w:rsid w:val="00C8551A"/>
    <w:rsid w:val="00C86D7B"/>
    <w:rsid w:val="00C94A6C"/>
    <w:rsid w:val="00CA03AD"/>
    <w:rsid w:val="00CA367A"/>
    <w:rsid w:val="00CA5461"/>
    <w:rsid w:val="00CB471A"/>
    <w:rsid w:val="00CB5687"/>
    <w:rsid w:val="00CC27BD"/>
    <w:rsid w:val="00CC31B2"/>
    <w:rsid w:val="00CC3686"/>
    <w:rsid w:val="00CC4820"/>
    <w:rsid w:val="00CC71F5"/>
    <w:rsid w:val="00CD55BB"/>
    <w:rsid w:val="00CD63A5"/>
    <w:rsid w:val="00CE01D5"/>
    <w:rsid w:val="00CE04D9"/>
    <w:rsid w:val="00CE053B"/>
    <w:rsid w:val="00CE15C8"/>
    <w:rsid w:val="00CE4121"/>
    <w:rsid w:val="00CE5C18"/>
    <w:rsid w:val="00CE6E42"/>
    <w:rsid w:val="00CE7D7F"/>
    <w:rsid w:val="00CF1E7C"/>
    <w:rsid w:val="00CF45EF"/>
    <w:rsid w:val="00CF67C9"/>
    <w:rsid w:val="00CF7BE1"/>
    <w:rsid w:val="00D01D0E"/>
    <w:rsid w:val="00D04517"/>
    <w:rsid w:val="00D05677"/>
    <w:rsid w:val="00D06EF5"/>
    <w:rsid w:val="00D10359"/>
    <w:rsid w:val="00D11F39"/>
    <w:rsid w:val="00D14A1B"/>
    <w:rsid w:val="00D20267"/>
    <w:rsid w:val="00D21014"/>
    <w:rsid w:val="00D320B0"/>
    <w:rsid w:val="00D322AF"/>
    <w:rsid w:val="00D3538E"/>
    <w:rsid w:val="00D41AAF"/>
    <w:rsid w:val="00D42250"/>
    <w:rsid w:val="00D43085"/>
    <w:rsid w:val="00D451F2"/>
    <w:rsid w:val="00D45ECB"/>
    <w:rsid w:val="00D46857"/>
    <w:rsid w:val="00D47845"/>
    <w:rsid w:val="00D51120"/>
    <w:rsid w:val="00D51EDA"/>
    <w:rsid w:val="00D53FD2"/>
    <w:rsid w:val="00D54488"/>
    <w:rsid w:val="00D55604"/>
    <w:rsid w:val="00D61051"/>
    <w:rsid w:val="00D62966"/>
    <w:rsid w:val="00D642AA"/>
    <w:rsid w:val="00D677D7"/>
    <w:rsid w:val="00D701C8"/>
    <w:rsid w:val="00D7617C"/>
    <w:rsid w:val="00D76409"/>
    <w:rsid w:val="00D77600"/>
    <w:rsid w:val="00D84F8E"/>
    <w:rsid w:val="00D86F30"/>
    <w:rsid w:val="00D90D3B"/>
    <w:rsid w:val="00D91602"/>
    <w:rsid w:val="00D924A2"/>
    <w:rsid w:val="00D93E2B"/>
    <w:rsid w:val="00D9567C"/>
    <w:rsid w:val="00D958EB"/>
    <w:rsid w:val="00DA3AEF"/>
    <w:rsid w:val="00DA50B8"/>
    <w:rsid w:val="00DA6CB8"/>
    <w:rsid w:val="00DA7EFB"/>
    <w:rsid w:val="00DB019B"/>
    <w:rsid w:val="00DB348A"/>
    <w:rsid w:val="00DC029F"/>
    <w:rsid w:val="00DC2131"/>
    <w:rsid w:val="00DC265C"/>
    <w:rsid w:val="00DC2892"/>
    <w:rsid w:val="00DC4AAB"/>
    <w:rsid w:val="00DC74F3"/>
    <w:rsid w:val="00DD0F1D"/>
    <w:rsid w:val="00DD1305"/>
    <w:rsid w:val="00DD57A8"/>
    <w:rsid w:val="00DE0D40"/>
    <w:rsid w:val="00DE1A53"/>
    <w:rsid w:val="00DE63DE"/>
    <w:rsid w:val="00DE68CB"/>
    <w:rsid w:val="00DE7F92"/>
    <w:rsid w:val="00DF1C3F"/>
    <w:rsid w:val="00DF1DB0"/>
    <w:rsid w:val="00DF2A2B"/>
    <w:rsid w:val="00DF57D9"/>
    <w:rsid w:val="00DF6274"/>
    <w:rsid w:val="00E05E4B"/>
    <w:rsid w:val="00E06C43"/>
    <w:rsid w:val="00E07565"/>
    <w:rsid w:val="00E1056F"/>
    <w:rsid w:val="00E14C04"/>
    <w:rsid w:val="00E170D6"/>
    <w:rsid w:val="00E17852"/>
    <w:rsid w:val="00E279B1"/>
    <w:rsid w:val="00E3032E"/>
    <w:rsid w:val="00E30535"/>
    <w:rsid w:val="00E30C2A"/>
    <w:rsid w:val="00E33938"/>
    <w:rsid w:val="00E3489A"/>
    <w:rsid w:val="00E36C32"/>
    <w:rsid w:val="00E457EC"/>
    <w:rsid w:val="00E508EA"/>
    <w:rsid w:val="00E54332"/>
    <w:rsid w:val="00E5735A"/>
    <w:rsid w:val="00E707BB"/>
    <w:rsid w:val="00E70AA2"/>
    <w:rsid w:val="00E714E2"/>
    <w:rsid w:val="00E7388C"/>
    <w:rsid w:val="00E73EF4"/>
    <w:rsid w:val="00E774E1"/>
    <w:rsid w:val="00E77C7E"/>
    <w:rsid w:val="00E85028"/>
    <w:rsid w:val="00E86966"/>
    <w:rsid w:val="00E96A2F"/>
    <w:rsid w:val="00EA3A22"/>
    <w:rsid w:val="00EA5D5C"/>
    <w:rsid w:val="00EA7950"/>
    <w:rsid w:val="00EA7C66"/>
    <w:rsid w:val="00EB6E9A"/>
    <w:rsid w:val="00ED0535"/>
    <w:rsid w:val="00ED3495"/>
    <w:rsid w:val="00ED5156"/>
    <w:rsid w:val="00ED690B"/>
    <w:rsid w:val="00ED7FC3"/>
    <w:rsid w:val="00EE08EA"/>
    <w:rsid w:val="00EE0F82"/>
    <w:rsid w:val="00EE1175"/>
    <w:rsid w:val="00EE25C6"/>
    <w:rsid w:val="00EE3D1C"/>
    <w:rsid w:val="00EE70B3"/>
    <w:rsid w:val="00EE742A"/>
    <w:rsid w:val="00EF0A79"/>
    <w:rsid w:val="00EF188D"/>
    <w:rsid w:val="00EF1D19"/>
    <w:rsid w:val="00EF25F9"/>
    <w:rsid w:val="00EF370B"/>
    <w:rsid w:val="00F000E8"/>
    <w:rsid w:val="00F05800"/>
    <w:rsid w:val="00F05F5B"/>
    <w:rsid w:val="00F062A0"/>
    <w:rsid w:val="00F079A3"/>
    <w:rsid w:val="00F129C6"/>
    <w:rsid w:val="00F15721"/>
    <w:rsid w:val="00F17D12"/>
    <w:rsid w:val="00F22276"/>
    <w:rsid w:val="00F31C86"/>
    <w:rsid w:val="00F32B1B"/>
    <w:rsid w:val="00F32BFE"/>
    <w:rsid w:val="00F335E2"/>
    <w:rsid w:val="00F36E09"/>
    <w:rsid w:val="00F42516"/>
    <w:rsid w:val="00F448AE"/>
    <w:rsid w:val="00F471CC"/>
    <w:rsid w:val="00F5218D"/>
    <w:rsid w:val="00F527D2"/>
    <w:rsid w:val="00F52834"/>
    <w:rsid w:val="00F57C4E"/>
    <w:rsid w:val="00F65665"/>
    <w:rsid w:val="00F668A3"/>
    <w:rsid w:val="00F66EEC"/>
    <w:rsid w:val="00F705A6"/>
    <w:rsid w:val="00F71CF3"/>
    <w:rsid w:val="00F72ABD"/>
    <w:rsid w:val="00F73828"/>
    <w:rsid w:val="00F75FE0"/>
    <w:rsid w:val="00F81088"/>
    <w:rsid w:val="00F8642E"/>
    <w:rsid w:val="00F91DF5"/>
    <w:rsid w:val="00F9351F"/>
    <w:rsid w:val="00FB09A5"/>
    <w:rsid w:val="00FB0EFD"/>
    <w:rsid w:val="00FB2750"/>
    <w:rsid w:val="00FC62AF"/>
    <w:rsid w:val="00FD0D86"/>
    <w:rsid w:val="00FD16D9"/>
    <w:rsid w:val="00FD37B0"/>
    <w:rsid w:val="00FD7CCB"/>
    <w:rsid w:val="00FE0F33"/>
    <w:rsid w:val="00FE20E9"/>
    <w:rsid w:val="00FE3BC3"/>
    <w:rsid w:val="00FE3FDA"/>
    <w:rsid w:val="00FF2418"/>
    <w:rsid w:val="00FF319E"/>
    <w:rsid w:val="00FF3739"/>
    <w:rsid w:val="00FF3C78"/>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2B42"/>
  <w15:docId w15:val="{56297D8F-CB6F-1F41-BE42-99AC57E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C7"/>
    <w:rPr>
      <w:rFonts w:ascii="Tahoma" w:hAnsi="Tahoma" w:cs="Tahoma"/>
      <w:sz w:val="16"/>
      <w:szCs w:val="16"/>
    </w:rPr>
  </w:style>
  <w:style w:type="paragraph" w:styleId="ListParagraph">
    <w:name w:val="List Paragraph"/>
    <w:basedOn w:val="Normal"/>
    <w:uiPriority w:val="34"/>
    <w:qFormat/>
    <w:rsid w:val="002B62C9"/>
    <w:pPr>
      <w:ind w:left="720"/>
      <w:contextualSpacing/>
    </w:pPr>
  </w:style>
  <w:style w:type="paragraph" w:customStyle="1" w:styleId="7Tablebodycopy">
    <w:name w:val="7 Table body copy"/>
    <w:basedOn w:val="Normal"/>
    <w:qFormat/>
    <w:rsid w:val="00603C95"/>
    <w:pPr>
      <w:spacing w:after="6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784055"/>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784055"/>
    <w:rPr>
      <w:rFonts w:ascii="Arial" w:eastAsia="MS Mincho" w:hAnsi="Arial" w:cs="Times New Roman"/>
      <w:sz w:val="20"/>
      <w:szCs w:val="24"/>
      <w:lang w:val="en-US"/>
    </w:rPr>
  </w:style>
  <w:style w:type="character" w:styleId="CommentReference">
    <w:name w:val="annotation reference"/>
    <w:basedOn w:val="DefaultParagraphFont"/>
    <w:uiPriority w:val="99"/>
    <w:semiHidden/>
    <w:unhideWhenUsed/>
    <w:rsid w:val="00830ED3"/>
    <w:rPr>
      <w:sz w:val="16"/>
      <w:szCs w:val="16"/>
    </w:rPr>
  </w:style>
  <w:style w:type="paragraph" w:styleId="CommentText">
    <w:name w:val="annotation text"/>
    <w:basedOn w:val="Normal"/>
    <w:link w:val="CommentTextChar"/>
    <w:uiPriority w:val="99"/>
    <w:semiHidden/>
    <w:unhideWhenUsed/>
    <w:rsid w:val="00830ED3"/>
    <w:pPr>
      <w:spacing w:line="240" w:lineRule="auto"/>
    </w:pPr>
    <w:rPr>
      <w:sz w:val="20"/>
      <w:szCs w:val="20"/>
    </w:rPr>
  </w:style>
  <w:style w:type="character" w:customStyle="1" w:styleId="CommentTextChar">
    <w:name w:val="Comment Text Char"/>
    <w:basedOn w:val="DefaultParagraphFont"/>
    <w:link w:val="CommentText"/>
    <w:uiPriority w:val="99"/>
    <w:semiHidden/>
    <w:rsid w:val="00830ED3"/>
    <w:rPr>
      <w:sz w:val="20"/>
      <w:szCs w:val="20"/>
    </w:rPr>
  </w:style>
  <w:style w:type="paragraph" w:styleId="CommentSubject">
    <w:name w:val="annotation subject"/>
    <w:basedOn w:val="CommentText"/>
    <w:next w:val="CommentText"/>
    <w:link w:val="CommentSubjectChar"/>
    <w:uiPriority w:val="99"/>
    <w:semiHidden/>
    <w:unhideWhenUsed/>
    <w:rsid w:val="00830ED3"/>
    <w:rPr>
      <w:b/>
      <w:bCs/>
    </w:rPr>
  </w:style>
  <w:style w:type="character" w:customStyle="1" w:styleId="CommentSubjectChar">
    <w:name w:val="Comment Subject Char"/>
    <w:basedOn w:val="CommentTextChar"/>
    <w:link w:val="CommentSubject"/>
    <w:uiPriority w:val="99"/>
    <w:semiHidden/>
    <w:rsid w:val="00830ED3"/>
    <w:rPr>
      <w:b/>
      <w:bCs/>
      <w:sz w:val="20"/>
      <w:szCs w:val="20"/>
    </w:rPr>
  </w:style>
  <w:style w:type="paragraph" w:customStyle="1" w:styleId="Body">
    <w:name w:val="Body"/>
    <w:rsid w:val="007A26F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30745">
      <w:bodyDiv w:val="1"/>
      <w:marLeft w:val="0"/>
      <w:marRight w:val="0"/>
      <w:marTop w:val="0"/>
      <w:marBottom w:val="0"/>
      <w:divBdr>
        <w:top w:val="none" w:sz="0" w:space="0" w:color="auto"/>
        <w:left w:val="none" w:sz="0" w:space="0" w:color="auto"/>
        <w:bottom w:val="none" w:sz="0" w:space="0" w:color="auto"/>
        <w:right w:val="none" w:sz="0" w:space="0" w:color="auto"/>
      </w:divBdr>
    </w:div>
    <w:div w:id="651715299">
      <w:bodyDiv w:val="1"/>
      <w:marLeft w:val="0"/>
      <w:marRight w:val="0"/>
      <w:marTop w:val="0"/>
      <w:marBottom w:val="0"/>
      <w:divBdr>
        <w:top w:val="none" w:sz="0" w:space="0" w:color="auto"/>
        <w:left w:val="none" w:sz="0" w:space="0" w:color="auto"/>
        <w:bottom w:val="none" w:sz="0" w:space="0" w:color="auto"/>
        <w:right w:val="none" w:sz="0" w:space="0" w:color="auto"/>
      </w:divBdr>
    </w:div>
    <w:div w:id="1627007109">
      <w:bodyDiv w:val="1"/>
      <w:marLeft w:val="0"/>
      <w:marRight w:val="0"/>
      <w:marTop w:val="0"/>
      <w:marBottom w:val="0"/>
      <w:divBdr>
        <w:top w:val="none" w:sz="0" w:space="0" w:color="auto"/>
        <w:left w:val="none" w:sz="0" w:space="0" w:color="auto"/>
        <w:bottom w:val="none" w:sz="0" w:space="0" w:color="auto"/>
        <w:right w:val="none" w:sz="0" w:space="0" w:color="auto"/>
      </w:divBdr>
    </w:div>
    <w:div w:id="19353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b8fec2-230e-4278-9054-ad5d34fe41e8">
      <Terms xmlns="http://schemas.microsoft.com/office/infopath/2007/PartnerControls"/>
    </lcf76f155ced4ddcb4097134ff3c332f>
    <TaxCatchAll xmlns="486d464f-56ea-467e-9074-bc256da82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2CB735F6977448B3B0B78ADE27CBC" ma:contentTypeVersion="17" ma:contentTypeDescription="Create a new document." ma:contentTypeScope="" ma:versionID="6f7abb27f9fc9db333c46db27b20b3b5">
  <xsd:schema xmlns:xsd="http://www.w3.org/2001/XMLSchema" xmlns:xs="http://www.w3.org/2001/XMLSchema" xmlns:p="http://schemas.microsoft.com/office/2006/metadata/properties" xmlns:ns2="1db8fec2-230e-4278-9054-ad5d34fe41e8" xmlns:ns3="486d464f-56ea-467e-9074-bc256da82e22" targetNamespace="http://schemas.microsoft.com/office/2006/metadata/properties" ma:root="true" ma:fieldsID="86cf8cfb4b72948e040b6ca783e8a8ec" ns2:_="" ns3:_="">
    <xsd:import namespace="1db8fec2-230e-4278-9054-ad5d34fe41e8"/>
    <xsd:import namespace="486d464f-56ea-467e-9074-bc256da82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8fec2-230e-4278-9054-ad5d34fe4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d464f-56ea-467e-9074-bc256da82e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9baaa6-8ef4-46a0-b112-0cad391edbd8}" ma:internalName="TaxCatchAll" ma:showField="CatchAllData" ma:web="486d464f-56ea-467e-9074-bc256da82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529A1-FA59-4E8D-8DE9-519E1915E7A2}">
  <ds:schemaRefs>
    <ds:schemaRef ds:uri="http://schemas.microsoft.com/office/2006/metadata/properties"/>
    <ds:schemaRef ds:uri="http://schemas.microsoft.com/office/infopath/2007/PartnerControls"/>
    <ds:schemaRef ds:uri="1db8fec2-230e-4278-9054-ad5d34fe41e8"/>
    <ds:schemaRef ds:uri="486d464f-56ea-467e-9074-bc256da82e22"/>
  </ds:schemaRefs>
</ds:datastoreItem>
</file>

<file path=customXml/itemProps2.xml><?xml version="1.0" encoding="utf-8"?>
<ds:datastoreItem xmlns:ds="http://schemas.openxmlformats.org/officeDocument/2006/customXml" ds:itemID="{777D981B-1B9E-4837-85A4-9349A5AE6837}">
  <ds:schemaRefs>
    <ds:schemaRef ds:uri="http://schemas.microsoft.com/sharepoint/v3/contenttype/forms"/>
  </ds:schemaRefs>
</ds:datastoreItem>
</file>

<file path=customXml/itemProps3.xml><?xml version="1.0" encoding="utf-8"?>
<ds:datastoreItem xmlns:ds="http://schemas.openxmlformats.org/officeDocument/2006/customXml" ds:itemID="{519314C7-425D-4E85-B216-E6D17498C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8fec2-230e-4278-9054-ad5d34fe41e8"/>
    <ds:schemaRef ds:uri="486d464f-56ea-467e-9074-bc256da82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Jill Ryder</cp:lastModifiedBy>
  <cp:revision>2</cp:revision>
  <cp:lastPrinted>2024-10-21T12:57:00Z</cp:lastPrinted>
  <dcterms:created xsi:type="dcterms:W3CDTF">2025-09-06T10:54:00Z</dcterms:created>
  <dcterms:modified xsi:type="dcterms:W3CDTF">2025-09-06T10:54:00Z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0x01010080D2CB735F6977448B3B0B78ADE27CBC</vt:lpwstr>
  </property>
</Properties>
</file>