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2FC70A8D" w14:textId="1006FB70" w:rsidR="00FA4483" w:rsidRPr="008E1158" w:rsidRDefault="00FB3D43" w:rsidP="005E6DF7">
            <w:pPr>
              <w:pStyle w:val="NoSpacing"/>
              <w:jc w:val="center"/>
              <w:rPr>
                <w:rFonts w:cstheme="minorHAnsi"/>
                <w:b/>
                <w:bCs/>
                <w:color w:val="FFFFFF" w:themeColor="background1"/>
                <w:sz w:val="44"/>
                <w:szCs w:val="48"/>
              </w:rPr>
            </w:pPr>
            <w:r>
              <w:rPr>
                <w:b/>
                <w:noProof/>
                <w:sz w:val="28"/>
                <w:szCs w:val="28"/>
              </w:rPr>
              <w:drawing>
                <wp:anchor distT="0" distB="0" distL="114300" distR="114300" simplePos="0" relativeHeight="251660290" behindDoc="1" locked="0" layoutInCell="1" allowOverlap="1" wp14:anchorId="63A73591" wp14:editId="3C4EA8AB">
                  <wp:simplePos x="0" y="0"/>
                  <wp:positionH relativeFrom="margin">
                    <wp:posOffset>196850</wp:posOffset>
                  </wp:positionH>
                  <wp:positionV relativeFrom="paragraph">
                    <wp:posOffset>0</wp:posOffset>
                  </wp:positionV>
                  <wp:extent cx="647700" cy="647700"/>
                  <wp:effectExtent l="0" t="0" r="0" b="0"/>
                  <wp:wrapTight wrapText="bothSides">
                    <wp:wrapPolygon edited="0">
                      <wp:start x="5718" y="0"/>
                      <wp:lineTo x="0" y="3812"/>
                      <wp:lineTo x="0" y="15882"/>
                      <wp:lineTo x="4447" y="20329"/>
                      <wp:lineTo x="5718" y="20965"/>
                      <wp:lineTo x="20965" y="20965"/>
                      <wp:lineTo x="20965" y="3812"/>
                      <wp:lineTo x="15247" y="0"/>
                      <wp:lineTo x="571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8" behindDoc="1" locked="0" layoutInCell="1" allowOverlap="1" wp14:anchorId="642493C8" wp14:editId="7C56544C">
                  <wp:simplePos x="0" y="0"/>
                  <wp:positionH relativeFrom="column">
                    <wp:posOffset>8676005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8E1158">
              <w:rPr>
                <w:rFonts w:cstheme="minorHAnsi"/>
              </w:rPr>
              <w:br w:type="page"/>
            </w:r>
            <w:r>
              <w:rPr>
                <w:rFonts w:cstheme="minorHAnsi"/>
              </w:rPr>
              <w:t xml:space="preserve">                </w:t>
            </w:r>
            <w:proofErr w:type="spellStart"/>
            <w:r w:rsidR="00FB31EB">
              <w:rPr>
                <w:rFonts w:cstheme="minorHAnsi"/>
                <w:b/>
                <w:bCs/>
                <w:color w:val="FFFFFF" w:themeColor="background1"/>
                <w:sz w:val="44"/>
                <w:szCs w:val="48"/>
              </w:rPr>
              <w:t>Landscove</w:t>
            </w:r>
            <w:proofErr w:type="spellEnd"/>
            <w:r w:rsidR="00FB31EB">
              <w:rPr>
                <w:rFonts w:cstheme="minorHAnsi"/>
                <w:b/>
                <w:bCs/>
                <w:color w:val="FFFFFF" w:themeColor="background1"/>
                <w:sz w:val="44"/>
                <w:szCs w:val="48"/>
              </w:rPr>
              <w:t xml:space="preserve"> C of E</w:t>
            </w:r>
            <w:r w:rsidR="00FA4483" w:rsidRPr="008E1158">
              <w:rPr>
                <w:rFonts w:cstheme="minorHAnsi"/>
                <w:b/>
                <w:bCs/>
                <w:color w:val="FFFFFF" w:themeColor="background1"/>
                <w:sz w:val="44"/>
                <w:szCs w:val="48"/>
              </w:rPr>
              <w:t xml:space="preserve"> Primary</w:t>
            </w:r>
            <w:r w:rsidR="00FB31EB">
              <w:rPr>
                <w:rFonts w:cstheme="minorHAnsi"/>
                <w:b/>
                <w:bCs/>
                <w:color w:val="FFFFFF" w:themeColor="background1"/>
                <w:sz w:val="44"/>
                <w:szCs w:val="48"/>
              </w:rPr>
              <w:t xml:space="preserve"> School</w:t>
            </w:r>
          </w:p>
          <w:p w14:paraId="2DB5778A" w14:textId="2C29BDFE" w:rsidR="00FA4483" w:rsidRPr="008E1158" w:rsidRDefault="00FB3D43" w:rsidP="005E6DF7">
            <w:pPr>
              <w:pStyle w:val="NoSpacing"/>
              <w:jc w:val="center"/>
              <w:rPr>
                <w:b/>
                <w:bCs/>
                <w:color w:val="FFFFFF" w:themeColor="background1"/>
                <w:sz w:val="48"/>
                <w:szCs w:val="48"/>
              </w:rPr>
            </w:pPr>
            <w:r>
              <w:rPr>
                <w:b/>
                <w:bCs/>
                <w:color w:val="FFFFFF" w:themeColor="background1"/>
                <w:sz w:val="44"/>
                <w:szCs w:val="44"/>
              </w:rPr>
              <w:t xml:space="preserve">      </w:t>
            </w:r>
            <w:r w:rsidR="394C11C7"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A446F29" w14:textId="72DF688E" w:rsidR="00FA4483" w:rsidRPr="00FB31EB" w:rsidRDefault="61894CD1" w:rsidP="00FB31EB">
            <w:pPr>
              <w:spacing w:line="257" w:lineRule="auto"/>
              <w:jc w:val="center"/>
            </w:pPr>
            <w:r w:rsidRPr="33E2E756">
              <w:rPr>
                <w:rFonts w:ascii="Calibri" w:eastAsia="Calibri" w:hAnsi="Calibri" w:cs="Calibri"/>
              </w:rPr>
              <w:t xml:space="preserve">Our </w:t>
            </w:r>
            <w:proofErr w:type="gramStart"/>
            <w:r w:rsidRPr="33E2E756">
              <w:rPr>
                <w:rFonts w:ascii="Calibri" w:eastAsia="Calibri" w:hAnsi="Calibri" w:cs="Calibri"/>
              </w:rPr>
              <w:t>Curriculum</w:t>
            </w:r>
            <w:proofErr w:type="gramEnd"/>
            <w:r w:rsidRPr="33E2E756">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w:t>
            </w:r>
            <w:proofErr w:type="gramStart"/>
            <w:r w:rsidRPr="001934EF">
              <w:rPr>
                <w:rFonts w:asciiTheme="minorHAnsi" w:eastAsia="Calibri" w:hAnsiTheme="minorHAnsi" w:cstheme="minorHAnsi"/>
              </w:rPr>
              <w:t>traditions</w:t>
            </w:r>
            <w:proofErr w:type="gramEnd"/>
            <w:r w:rsidRPr="001934EF">
              <w:rPr>
                <w:rFonts w:asciiTheme="minorHAnsi" w:eastAsia="Calibri" w:hAnsiTheme="minorHAnsi" w:cstheme="minorHAnsi"/>
              </w:rPr>
              <w:t xml:space="preserve">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w:t>
            </w:r>
            <w:proofErr w:type="gramStart"/>
            <w:r w:rsidRPr="001934EF">
              <w:rPr>
                <w:rFonts w:asciiTheme="minorHAnsi" w:eastAsia="Calibri" w:hAnsiTheme="minorHAnsi" w:cstheme="minorHAnsi"/>
              </w:rPr>
              <w:t>confidence</w:t>
            </w:r>
            <w:proofErr w:type="gramEnd"/>
            <w:r w:rsidRPr="001934EF">
              <w:rPr>
                <w:rFonts w:asciiTheme="minorHAnsi" w:eastAsia="Calibri" w:hAnsiTheme="minorHAnsi" w:cstheme="minorHAnsi"/>
              </w:rPr>
              <w:t xml:space="preserv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2B4D8D10" w14:textId="66C46D81" w:rsidR="006D3954" w:rsidRPr="00801210" w:rsidRDefault="6E6730FA" w:rsidP="00801210">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77FD1082">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36BE9F1F" w14:textId="62CE2D6E" w:rsidR="006B4A94" w:rsidRPr="00B26F03"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8E1158">
              <w:rPr>
                <w:rFonts w:asciiTheme="minorHAnsi" w:eastAsia="Arial" w:hAnsiTheme="minorHAnsi" w:cstheme="minorHAnsi"/>
                <w:color w:val="000000" w:themeColor="text1"/>
              </w:rPr>
              <w:t>knowledge</w:t>
            </w:r>
            <w:proofErr w:type="gramEnd"/>
            <w:r w:rsidRPr="008E1158">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621F33" w:rsidRPr="008E1158" w14:paraId="2640F929" w14:textId="77777777" w:rsidTr="77FD1082">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2EECAAFA"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rhymes, action songs, instruments, share, respond, explore, listen, sing, play, learn, beat, pulse, rhythm, pitch, high, low, long, short, perform, share, </w:t>
                  </w:r>
                  <w:r w:rsidRPr="001934EF">
                    <w:rPr>
                      <w:rFonts w:asciiTheme="minorHAnsi" w:eastAsia="Calibri" w:hAnsiTheme="minorHAnsi" w:cstheme="minorHAnsi"/>
                    </w:rPr>
                    <w:lastRenderedPageBreak/>
                    <w:t>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Pulse, rhythm, pitch, rap, improvise, compose, melody, bass guitar, drums, decks, perform, singers, keyboard, percussion, trumpets, saxophones, </w:t>
                  </w:r>
                  <w:r w:rsidRPr="001934EF">
                    <w:rPr>
                      <w:rFonts w:asciiTheme="minorHAnsi" w:eastAsia="Calibri" w:hAnsiTheme="minorHAnsi" w:cstheme="minorHAnsi"/>
                    </w:rPr>
                    <w:lastRenderedPageBreak/>
                    <w:t xml:space="preserve">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Keyboard, drums, bass, electric guitar, saxophone, trumpet, pulse, rhythm, pitch, improvise, compose, audience, question and answer, melody, dynamics, </w:t>
                  </w:r>
                  <w:r w:rsidRPr="001934EF">
                    <w:rPr>
                      <w:rFonts w:asciiTheme="minorHAnsi" w:eastAsia="Calibri" w:hAnsiTheme="minorHAnsi" w:cstheme="minorHAnsi"/>
                    </w:rPr>
                    <w:lastRenderedPageBreak/>
                    <w:t>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 xml:space="preserve">pulse, rhythm, </w:t>
                  </w:r>
                  <w:proofErr w:type="gramStart"/>
                  <w:r w:rsidRPr="001934EF">
                    <w:rPr>
                      <w:rFonts w:asciiTheme="minorHAnsi" w:hAnsiTheme="minorHAnsi" w:cstheme="minorHAnsi"/>
                    </w:rPr>
                    <w:t>pitch</w:t>
                  </w:r>
                  <w:proofErr w:type="gramEnd"/>
                  <w:r w:rsidRPr="001934EF">
                    <w:rPr>
                      <w:rFonts w:asciiTheme="minorHAnsi" w:hAnsiTheme="minorHAnsi" w:cstheme="minorHAnsi"/>
                    </w:rPr>
                    <w:t xml:space="preserve">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t xml:space="preserve">Keyboard, drums, bass, electric guitar, saxophone, trumpet, pulse, rhythm, pitch, improvise, compose, audience, question and answer, melody, dynamics, </w:t>
                  </w:r>
                  <w:r w:rsidRPr="001934EF">
                    <w:rPr>
                      <w:rFonts w:asciiTheme="minorHAnsi" w:hAnsiTheme="minorHAnsi" w:cstheme="minorHAnsi"/>
                    </w:rPr>
                    <w:lastRenderedPageBreak/>
                    <w:t>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0E54AE5B" w14:textId="77777777" w:rsidR="0049225C" w:rsidRPr="001934EF" w:rsidRDefault="0049225C" w:rsidP="006D76AC">
            <w:pPr>
              <w:rPr>
                <w:rFonts w:asciiTheme="minorHAnsi" w:hAnsiTheme="minorHAnsi" w:cstheme="minorHAnsi"/>
                <w:b/>
                <w:bCs/>
              </w:rPr>
            </w:pPr>
          </w:p>
          <w:p w14:paraId="57F358BC" w14:textId="62AD414E"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w:t>
                  </w:r>
                  <w:proofErr w:type="gramStart"/>
                  <w:r w:rsidRPr="001934EF">
                    <w:rPr>
                      <w:rFonts w:asciiTheme="minorHAnsi" w:hAnsiTheme="minorHAnsi" w:cstheme="minorHAnsi"/>
                    </w:rPr>
                    <w:t>dynamics</w:t>
                  </w:r>
                  <w:proofErr w:type="gramEnd"/>
                  <w:r w:rsidRPr="001934EF">
                    <w:rPr>
                      <w:rFonts w:asciiTheme="minorHAnsi" w:hAnsiTheme="minorHAnsi" w:cstheme="minorHAnsi"/>
                    </w:rPr>
                    <w:t xml:space="preserve">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6E07D4D5" w14:textId="13A11BBB" w:rsidR="003547D8" w:rsidRPr="001934EF" w:rsidRDefault="003547D8" w:rsidP="006D76AC">
                  <w:pPr>
                    <w:rPr>
                      <w:rFonts w:asciiTheme="minorHAnsi" w:hAnsiTheme="minorHAnsi" w:cstheme="minorHAnsi"/>
                    </w:rPr>
                  </w:pPr>
                  <w:r w:rsidRPr="001934EF">
                    <w:rPr>
                      <w:rFonts w:asciiTheme="minorHAnsi" w:hAnsiTheme="minorHAnsi" w:cstheme="minorHAnsi"/>
                    </w:rPr>
                    <w:t>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composers, interpretation, inter-related dimensions, note pitches, technique, stylistically, musically, leader, conductor, ensemble, improvisation, composition, melodies</w:t>
                  </w:r>
                  <w:r w:rsidR="00B26F03">
                    <w:rPr>
                      <w:rFonts w:asciiTheme="minorHAnsi" w:hAnsiTheme="minorHAnsi" w:cstheme="minorHAnsi"/>
                    </w:rPr>
                    <w:t>.</w:t>
                  </w:r>
                </w:p>
              </w:tc>
              <w:tc>
                <w:tcPr>
                  <w:tcW w:w="3863" w:type="dxa"/>
                </w:tcPr>
                <w:p w14:paraId="3D7CE40B" w14:textId="3811AED8" w:rsidR="003547D8" w:rsidRPr="001934EF" w:rsidRDefault="003547D8" w:rsidP="006D76AC">
                  <w:pPr>
                    <w:rPr>
                      <w:rFonts w:asciiTheme="minorHAnsi" w:hAnsiTheme="minorHAnsi" w:cstheme="minorHAnsi"/>
                    </w:rPr>
                  </w:pPr>
                  <w:r w:rsidRPr="001934EF">
                    <w:rPr>
                      <w:rFonts w:asciiTheme="minorHAnsi" w:hAnsiTheme="minorHAnsi" w:cstheme="minorHAnsi"/>
                    </w:rPr>
                    <w:t>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r w:rsidR="00B26F03">
                    <w:rPr>
                      <w:rFonts w:asciiTheme="minorHAnsi" w:hAnsiTheme="minorHAnsi" w:cstheme="minorHAnsi"/>
                    </w:rPr>
                    <w:t>.</w:t>
                  </w:r>
                </w:p>
              </w:tc>
              <w:tc>
                <w:tcPr>
                  <w:tcW w:w="3864" w:type="dxa"/>
                </w:tcPr>
                <w:p w14:paraId="7B454CCA" w14:textId="2965E4F7" w:rsidR="003547D8" w:rsidRPr="001934EF" w:rsidRDefault="00E10C9F" w:rsidP="006D76AC">
                  <w:pPr>
                    <w:rPr>
                      <w:rFonts w:asciiTheme="minorHAnsi" w:hAnsiTheme="minorHAnsi" w:cstheme="minorHAnsi"/>
                    </w:rPr>
                  </w:pPr>
                  <w:r w:rsidRPr="001934EF">
                    <w:rPr>
                      <w:rFonts w:asciiTheme="minorHAnsi" w:hAnsiTheme="minorHAnsi" w:cstheme="minorHAnsi"/>
                    </w:rPr>
                    <w:t>S</w:t>
                  </w:r>
                  <w:r w:rsidR="003547D8" w:rsidRPr="001934EF">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r w:rsidR="00B26F03">
                    <w:rPr>
                      <w:rFonts w:asciiTheme="minorHAnsi" w:hAnsiTheme="minorHAnsi" w:cstheme="minorHAnsi"/>
                    </w:rPr>
                    <w:t>.</w:t>
                  </w:r>
                </w:p>
              </w:tc>
            </w:tr>
          </w:tbl>
          <w:p w14:paraId="1D6E82D6" w14:textId="261F5727" w:rsidR="00495933" w:rsidRDefault="00495933" w:rsidP="00495933">
            <w:pPr>
              <w:rPr>
                <w:rFonts w:asciiTheme="minorHAnsi" w:hAnsiTheme="minorHAnsi" w:cstheme="minorHAnsi"/>
              </w:rPr>
            </w:pPr>
            <w:r>
              <w:rPr>
                <w:rFonts w:asciiTheme="minorHAnsi" w:hAnsiTheme="minorHAnsi" w:cstheme="minorHAnsi"/>
              </w:rPr>
              <w:lastRenderedPageBreak/>
              <w:t xml:space="preserve">Music </w:t>
            </w:r>
            <w:r w:rsidR="00664D8E">
              <w:rPr>
                <w:rFonts w:asciiTheme="minorHAnsi" w:hAnsiTheme="minorHAnsi" w:cstheme="minorHAnsi"/>
              </w:rPr>
              <w:t xml:space="preserve">in Key Stage One and Two </w:t>
            </w:r>
            <w:r>
              <w:rPr>
                <w:rFonts w:asciiTheme="minorHAnsi" w:hAnsiTheme="minorHAnsi" w:cstheme="minorHAnsi"/>
              </w:rPr>
              <w:t xml:space="preserve">at </w:t>
            </w:r>
            <w:proofErr w:type="spellStart"/>
            <w:r>
              <w:rPr>
                <w:rFonts w:asciiTheme="minorHAnsi" w:hAnsiTheme="minorHAnsi" w:cstheme="minorHAnsi"/>
              </w:rPr>
              <w:t>Landscove</w:t>
            </w:r>
            <w:proofErr w:type="spellEnd"/>
            <w:r w:rsidR="005405F1">
              <w:rPr>
                <w:rFonts w:asciiTheme="minorHAnsi" w:hAnsiTheme="minorHAnsi" w:cstheme="minorHAnsi"/>
              </w:rPr>
              <w:t xml:space="preserve"> is taught on a half termly rotation for an hour per week. There is also a singing assembly for 15 minutes per week in addition to this.</w:t>
            </w:r>
            <w:r w:rsidR="00E641C9">
              <w:rPr>
                <w:rFonts w:asciiTheme="minorHAnsi" w:hAnsiTheme="minorHAnsi" w:cstheme="minorHAnsi"/>
              </w:rPr>
              <w:t xml:space="preserve"> Music in the early years</w:t>
            </w:r>
            <w:r w:rsidR="005636B0">
              <w:rPr>
                <w:rFonts w:asciiTheme="minorHAnsi" w:hAnsiTheme="minorHAnsi" w:cstheme="minorHAnsi"/>
              </w:rPr>
              <w:t xml:space="preserve"> is </w:t>
            </w:r>
            <w:r w:rsidR="00D27A9D">
              <w:rPr>
                <w:rFonts w:asciiTheme="minorHAnsi" w:hAnsiTheme="minorHAnsi" w:cstheme="minorHAnsi"/>
              </w:rPr>
              <w:t>taught and explored through direct teaching linked to topics as well as through continuous provision.</w:t>
            </w:r>
          </w:p>
          <w:p w14:paraId="524E96BE" w14:textId="77777777" w:rsidR="00495933" w:rsidRDefault="00495933" w:rsidP="00495933">
            <w:pPr>
              <w:rPr>
                <w:rFonts w:asciiTheme="minorHAnsi" w:hAnsiTheme="minorHAnsi" w:cstheme="minorHAnsi"/>
              </w:rPr>
            </w:pPr>
          </w:p>
          <w:p w14:paraId="3639750A" w14:textId="16A6F1D6" w:rsidR="00495933" w:rsidRDefault="00DF5210" w:rsidP="00495933">
            <w:pPr>
              <w:rPr>
                <w:rFonts w:asciiTheme="minorHAnsi" w:hAnsiTheme="minorHAnsi" w:cstheme="minorHAnsi"/>
              </w:rPr>
            </w:pPr>
            <w:r>
              <w:rPr>
                <w:rFonts w:asciiTheme="minorHAnsi" w:hAnsiTheme="minorHAnsi" w:cstheme="minorHAnsi"/>
              </w:rPr>
              <w:t xml:space="preserve">At </w:t>
            </w:r>
            <w:proofErr w:type="spellStart"/>
            <w:r>
              <w:rPr>
                <w:rFonts w:asciiTheme="minorHAnsi" w:hAnsiTheme="minorHAnsi" w:cstheme="minorHAnsi"/>
              </w:rPr>
              <w:t>Landscove</w:t>
            </w:r>
            <w:proofErr w:type="spellEnd"/>
            <w:r>
              <w:rPr>
                <w:rFonts w:asciiTheme="minorHAnsi" w:hAnsiTheme="minorHAnsi" w:cstheme="minorHAnsi"/>
              </w:rPr>
              <w:t>, we use Charanga</w:t>
            </w:r>
            <w:r w:rsidR="00307BBC">
              <w:rPr>
                <w:rFonts w:asciiTheme="minorHAnsi" w:hAnsiTheme="minorHAnsi" w:cstheme="minorHAnsi"/>
              </w:rPr>
              <w:t xml:space="preserve">, supplemented by </w:t>
            </w:r>
            <w:r w:rsidR="009E70A4">
              <w:rPr>
                <w:rFonts w:asciiTheme="minorHAnsi" w:hAnsiTheme="minorHAnsi" w:cstheme="minorHAnsi"/>
              </w:rPr>
              <w:t>the BBC Teach resources</w:t>
            </w:r>
            <w:r w:rsidR="00D5410F">
              <w:rPr>
                <w:rFonts w:asciiTheme="minorHAnsi" w:hAnsiTheme="minorHAnsi" w:cstheme="minorHAnsi"/>
              </w:rPr>
              <w:t>,</w:t>
            </w:r>
            <w:r w:rsidR="009E70A4">
              <w:rPr>
                <w:rFonts w:asciiTheme="minorHAnsi" w:hAnsiTheme="minorHAnsi" w:cstheme="minorHAnsi"/>
              </w:rPr>
              <w:t xml:space="preserve"> to </w:t>
            </w:r>
            <w:r w:rsidR="00480357">
              <w:rPr>
                <w:rFonts w:asciiTheme="minorHAnsi" w:hAnsiTheme="minorHAnsi" w:cstheme="minorHAnsi"/>
              </w:rPr>
              <w:t xml:space="preserve">support the delivery of our music curriculum. </w:t>
            </w:r>
            <w:r w:rsidR="00495933" w:rsidRPr="004E229A">
              <w:rPr>
                <w:rFonts w:asciiTheme="minorHAnsi" w:hAnsiTheme="minorHAnsi" w:cstheme="minorHAnsi"/>
              </w:rPr>
              <w:t xml:space="preserve">The Charanga Musical School Scheme supports all the requirements of the national curriculum and encourages an integrated, practical, </w:t>
            </w:r>
            <w:proofErr w:type="gramStart"/>
            <w:r w:rsidR="00495933" w:rsidRPr="004E229A">
              <w:rPr>
                <w:rFonts w:asciiTheme="minorHAnsi" w:hAnsiTheme="minorHAnsi" w:cstheme="minorHAnsi"/>
              </w:rPr>
              <w:t>exploratory</w:t>
            </w:r>
            <w:proofErr w:type="gramEnd"/>
            <w:r w:rsidR="00495933" w:rsidRPr="004E229A">
              <w:rPr>
                <w:rFonts w:asciiTheme="minorHAnsi" w:hAnsiTheme="minorHAnsi" w:cstheme="minorHAnsi"/>
              </w:rPr>
              <w:t xml:space="preserve">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musical skills</w:t>
            </w:r>
            <w:r w:rsidR="00EA65C6">
              <w:rPr>
                <w:rFonts w:asciiTheme="minorHAnsi" w:hAnsiTheme="minorHAnsi" w:cstheme="minorHAnsi"/>
              </w:rPr>
              <w:t>,</w:t>
            </w:r>
            <w:r w:rsidR="00495933" w:rsidRPr="004E229A">
              <w:rPr>
                <w:rFonts w:asciiTheme="minorHAnsi" w:hAnsiTheme="minorHAnsi" w:cstheme="minorHAnsi"/>
              </w:rPr>
              <w:t xml:space="preserve"> children</w:t>
            </w:r>
            <w:r w:rsidR="00EA65C6">
              <w:rPr>
                <w:rFonts w:asciiTheme="minorHAnsi" w:hAnsiTheme="minorHAnsi" w:cstheme="minorHAnsi"/>
              </w:rPr>
              <w:t>’s</w:t>
            </w:r>
            <w:r w:rsidR="00495933" w:rsidRPr="004E229A">
              <w:rPr>
                <w:rFonts w:asciiTheme="minorHAnsi" w:hAnsiTheme="minorHAnsi" w:cstheme="minorHAnsi"/>
              </w:rPr>
              <w:t xml:space="preserve">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p>
          <w:p w14:paraId="554BCBEF" w14:textId="77777777" w:rsidR="00495933" w:rsidRDefault="00495933" w:rsidP="00495933">
            <w:pPr>
              <w:rPr>
                <w:rFonts w:asciiTheme="minorHAnsi" w:hAnsiTheme="minorHAnsi" w:cstheme="minorHAnsi"/>
              </w:rPr>
            </w:pPr>
          </w:p>
          <w:p w14:paraId="57DB7EB8" w14:textId="2F91C736" w:rsidR="00495933" w:rsidRPr="004E229A" w:rsidRDefault="00495933" w:rsidP="00495933">
            <w:pPr>
              <w:rPr>
                <w:rFonts w:asciiTheme="minorHAnsi" w:hAnsiTheme="minorHAnsi" w:cstheme="minorHAnsi"/>
              </w:rPr>
            </w:pPr>
            <w:r>
              <w:rPr>
                <w:rFonts w:asciiTheme="minorHAnsi" w:hAnsiTheme="minorHAnsi" w:cstheme="minorHAnsi"/>
              </w:rPr>
              <w:t>Our Music lead also ensures staff and children have access to experts via the use of our ME</w:t>
            </w:r>
            <w:r w:rsidR="00D5410F">
              <w:rPr>
                <w:rFonts w:asciiTheme="minorHAnsi" w:hAnsiTheme="minorHAnsi" w:cstheme="minorHAnsi"/>
              </w:rPr>
              <w:t>G</w:t>
            </w:r>
            <w:r>
              <w:rPr>
                <w:rFonts w:asciiTheme="minorHAnsi" w:hAnsiTheme="minorHAnsi" w:cstheme="minorHAnsi"/>
              </w:rPr>
              <w:t xml:space="preserve"> </w:t>
            </w:r>
            <w:r w:rsidR="007E0DC0">
              <w:rPr>
                <w:rFonts w:asciiTheme="minorHAnsi" w:hAnsiTheme="minorHAnsi" w:cstheme="minorHAnsi"/>
              </w:rPr>
              <w:t>(music education grant)</w:t>
            </w:r>
            <w:r w:rsidR="0096182B">
              <w:rPr>
                <w:rFonts w:asciiTheme="minorHAnsi" w:hAnsiTheme="minorHAnsi" w:cstheme="minorHAnsi"/>
              </w:rPr>
              <w:t>,</w:t>
            </w:r>
            <w:r>
              <w:rPr>
                <w:rFonts w:asciiTheme="minorHAnsi" w:hAnsiTheme="minorHAnsi" w:cstheme="minorHAnsi"/>
              </w:rPr>
              <w:t xml:space="preserve"> alongside loans of a variety of musical instruments from Devon Music services; ensuring children </w:t>
            </w:r>
            <w:proofErr w:type="gramStart"/>
            <w:r>
              <w:rPr>
                <w:rFonts w:asciiTheme="minorHAnsi" w:hAnsiTheme="minorHAnsi" w:cstheme="minorHAnsi"/>
              </w:rPr>
              <w:t>have the opportunity to</w:t>
            </w:r>
            <w:proofErr w:type="gramEnd"/>
            <w:r>
              <w:rPr>
                <w:rFonts w:asciiTheme="minorHAnsi" w:hAnsiTheme="minorHAnsi" w:cstheme="minorHAnsi"/>
              </w:rPr>
              <w:t xml:space="preserve"> learn a variety of instruments during their time at school.</w:t>
            </w:r>
            <w:r w:rsidR="00614467">
              <w:rPr>
                <w:rFonts w:asciiTheme="minorHAnsi" w:hAnsiTheme="minorHAnsi" w:cstheme="minorHAnsi"/>
              </w:rPr>
              <w:t xml:space="preserve"> Visiting experts support </w:t>
            </w:r>
            <w:r w:rsidR="00782BB4">
              <w:rPr>
                <w:rFonts w:asciiTheme="minorHAnsi" w:hAnsiTheme="minorHAnsi" w:cstheme="minorHAnsi"/>
              </w:rPr>
              <w:t>us specifically with the delivery of whole class ensemble tuition</w:t>
            </w:r>
            <w:r w:rsidR="00111A80">
              <w:rPr>
                <w:rFonts w:asciiTheme="minorHAnsi" w:hAnsiTheme="minorHAnsi" w:cstheme="minorHAnsi"/>
              </w:rPr>
              <w:t>, particularly within Key Stage Two.</w:t>
            </w:r>
          </w:p>
          <w:p w14:paraId="1A992C17" w14:textId="77777777" w:rsidR="00495933" w:rsidRPr="004E229A" w:rsidRDefault="00495933" w:rsidP="00495933">
            <w:pPr>
              <w:rPr>
                <w:rFonts w:asciiTheme="minorHAnsi" w:hAnsiTheme="minorHAnsi" w:cstheme="minorHAnsi"/>
              </w:rPr>
            </w:pPr>
          </w:p>
          <w:p w14:paraId="013D40A2" w14:textId="322C4A17" w:rsidR="00495933" w:rsidRPr="004E229A" w:rsidRDefault="00AB52DD" w:rsidP="00495933">
            <w:pPr>
              <w:rPr>
                <w:rFonts w:asciiTheme="minorHAnsi" w:hAnsiTheme="minorHAnsi" w:cstheme="minorHAnsi"/>
              </w:rPr>
            </w:pPr>
            <w:r>
              <w:rPr>
                <w:rFonts w:asciiTheme="minorHAnsi" w:hAnsiTheme="minorHAnsi" w:cstheme="minorHAnsi"/>
              </w:rPr>
              <w:t>Our</w:t>
            </w:r>
            <w:r w:rsidR="00495933" w:rsidRPr="004E229A">
              <w:rPr>
                <w:rFonts w:asciiTheme="minorHAnsi" w:hAnsiTheme="minorHAnsi" w:cstheme="minorHAnsi"/>
              </w:rPr>
              <w:t xml:space="preserve"> weekly whole-school Singing Assembly</w:t>
            </w:r>
            <w:r>
              <w:rPr>
                <w:rFonts w:asciiTheme="minorHAnsi" w:hAnsiTheme="minorHAnsi" w:cstheme="minorHAnsi"/>
              </w:rPr>
              <w:t xml:space="preserve"> </w:t>
            </w:r>
            <w:r w:rsidR="00495933" w:rsidRPr="004E229A">
              <w:rPr>
                <w:rFonts w:asciiTheme="minorHAnsi" w:hAnsiTheme="minorHAnsi" w:cstheme="minorHAnsi"/>
              </w:rPr>
              <w:t>link</w:t>
            </w:r>
            <w:r>
              <w:rPr>
                <w:rFonts w:asciiTheme="minorHAnsi" w:hAnsiTheme="minorHAnsi" w:cstheme="minorHAnsi"/>
              </w:rPr>
              <w:t>s</w:t>
            </w:r>
            <w:r w:rsidR="00495933" w:rsidRPr="004E229A">
              <w:rPr>
                <w:rFonts w:asciiTheme="minorHAnsi" w:hAnsiTheme="minorHAnsi" w:cstheme="minorHAnsi"/>
              </w:rPr>
              <w:t xml:space="preserve"> to seasons, key </w:t>
            </w:r>
            <w:proofErr w:type="gramStart"/>
            <w:r w:rsidR="00495933" w:rsidRPr="004E229A">
              <w:rPr>
                <w:rFonts w:asciiTheme="minorHAnsi" w:hAnsiTheme="minorHAnsi" w:cstheme="minorHAnsi"/>
              </w:rPr>
              <w:t>events</w:t>
            </w:r>
            <w:proofErr w:type="gramEnd"/>
            <w:r w:rsidR="00495933" w:rsidRPr="004E229A">
              <w:rPr>
                <w:rFonts w:asciiTheme="minorHAnsi" w:hAnsiTheme="minorHAnsi" w:cstheme="minorHAnsi"/>
              </w:rPr>
              <w:t xml:space="preserve"> </w:t>
            </w:r>
            <w:r w:rsidR="00495933">
              <w:rPr>
                <w:rFonts w:asciiTheme="minorHAnsi" w:hAnsiTheme="minorHAnsi" w:cstheme="minorHAnsi"/>
              </w:rPr>
              <w:t xml:space="preserve">and celebrations </w:t>
            </w:r>
            <w:r w:rsidR="00495933" w:rsidRPr="004E229A">
              <w:rPr>
                <w:rFonts w:asciiTheme="minorHAnsi" w:hAnsiTheme="minorHAnsi" w:cstheme="minorHAnsi"/>
              </w:rPr>
              <w:t xml:space="preserve">in the year and to our PSHE curriculum. Children </w:t>
            </w:r>
            <w:proofErr w:type="gramStart"/>
            <w:r w:rsidR="00495933" w:rsidRPr="004E229A">
              <w:rPr>
                <w:rFonts w:asciiTheme="minorHAnsi" w:hAnsiTheme="minorHAnsi" w:cstheme="minorHAnsi"/>
              </w:rPr>
              <w:t>have the opportunity to</w:t>
            </w:r>
            <w:proofErr w:type="gramEnd"/>
            <w:r w:rsidR="00495933" w:rsidRPr="004E229A">
              <w:rPr>
                <w:rFonts w:asciiTheme="minorHAnsi" w:hAnsiTheme="minorHAnsi" w:cstheme="minorHAnsi"/>
              </w:rPr>
              <w:t xml:space="preserve"> sing and perform at community events such as the </w:t>
            </w:r>
            <w:r w:rsidR="00495933">
              <w:rPr>
                <w:rFonts w:asciiTheme="minorHAnsi" w:hAnsiTheme="minorHAnsi" w:cstheme="minorHAnsi"/>
              </w:rPr>
              <w:t xml:space="preserve">Christmas Fair and Carol services, May days celebrated on the village green, </w:t>
            </w:r>
            <w:r w:rsidR="00B414C1">
              <w:rPr>
                <w:rFonts w:asciiTheme="minorHAnsi" w:hAnsiTheme="minorHAnsi" w:cstheme="minorHAnsi"/>
              </w:rPr>
              <w:t>s</w:t>
            </w:r>
            <w:r w:rsidR="00495933">
              <w:rPr>
                <w:rFonts w:asciiTheme="minorHAnsi" w:hAnsiTheme="minorHAnsi" w:cstheme="minorHAnsi"/>
              </w:rPr>
              <w:t>inging festivals and class assemblies</w:t>
            </w:r>
            <w:r w:rsidR="00495933" w:rsidRPr="004E229A">
              <w:rPr>
                <w:rFonts w:asciiTheme="minorHAnsi" w:hAnsiTheme="minorHAnsi" w:cstheme="minorHAnsi"/>
              </w:rPr>
              <w:t xml:space="preserve">. We also hold annual Christmas </w:t>
            </w:r>
            <w:r w:rsidR="00495933">
              <w:rPr>
                <w:rFonts w:asciiTheme="minorHAnsi" w:hAnsiTheme="minorHAnsi" w:cstheme="minorHAnsi"/>
              </w:rPr>
              <w:t xml:space="preserve">nativity </w:t>
            </w:r>
            <w:r w:rsidR="00495933" w:rsidRPr="004E229A">
              <w:rPr>
                <w:rFonts w:asciiTheme="minorHAnsi" w:hAnsiTheme="minorHAnsi" w:cstheme="minorHAnsi"/>
              </w:rPr>
              <w:t>performance</w:t>
            </w:r>
            <w:r w:rsidR="00495933">
              <w:rPr>
                <w:rFonts w:asciiTheme="minorHAnsi" w:hAnsiTheme="minorHAnsi" w:cstheme="minorHAnsi"/>
              </w:rPr>
              <w:t>s</w:t>
            </w:r>
            <w:r w:rsidR="00A8438C">
              <w:rPr>
                <w:rFonts w:asciiTheme="minorHAnsi" w:hAnsiTheme="minorHAnsi" w:cstheme="minorHAnsi"/>
              </w:rPr>
              <w:t>,</w:t>
            </w:r>
            <w:r w:rsidR="00495933" w:rsidRPr="004E229A">
              <w:rPr>
                <w:rFonts w:asciiTheme="minorHAnsi" w:hAnsiTheme="minorHAnsi" w:cstheme="minorHAnsi"/>
              </w:rPr>
              <w:t xml:space="preserve"> where the children </w:t>
            </w:r>
            <w:proofErr w:type="gramStart"/>
            <w:r w:rsidR="006615C3">
              <w:rPr>
                <w:rFonts w:asciiTheme="minorHAnsi" w:hAnsiTheme="minorHAnsi" w:cstheme="minorHAnsi"/>
              </w:rPr>
              <w:t>are able</w:t>
            </w:r>
            <w:r w:rsidR="00495933" w:rsidRPr="004E229A">
              <w:rPr>
                <w:rFonts w:asciiTheme="minorHAnsi" w:hAnsiTheme="minorHAnsi" w:cstheme="minorHAnsi"/>
              </w:rPr>
              <w:t xml:space="preserve"> to</w:t>
            </w:r>
            <w:proofErr w:type="gramEnd"/>
            <w:r w:rsidR="00495933" w:rsidRPr="004E229A">
              <w:rPr>
                <w:rFonts w:asciiTheme="minorHAnsi" w:hAnsiTheme="minorHAnsi" w:cstheme="minorHAnsi"/>
              </w:rPr>
              <w:t xml:space="preserve"> perform to their peers</w:t>
            </w:r>
            <w:r w:rsidR="00A8438C">
              <w:rPr>
                <w:rFonts w:asciiTheme="minorHAnsi" w:hAnsiTheme="minorHAnsi" w:cstheme="minorHAnsi"/>
              </w:rPr>
              <w:t xml:space="preserve">, </w:t>
            </w:r>
            <w:r w:rsidR="00495933" w:rsidRPr="004E229A">
              <w:rPr>
                <w:rFonts w:asciiTheme="minorHAnsi" w:hAnsiTheme="minorHAnsi" w:cstheme="minorHAnsi"/>
              </w:rPr>
              <w:t>parents</w:t>
            </w:r>
            <w:r w:rsidR="00A8438C">
              <w:rPr>
                <w:rFonts w:asciiTheme="minorHAnsi" w:hAnsiTheme="minorHAnsi" w:cstheme="minorHAnsi"/>
              </w:rPr>
              <w:t xml:space="preserve"> and the local community.</w:t>
            </w:r>
          </w:p>
          <w:p w14:paraId="25E524E6" w14:textId="77777777" w:rsidR="00495933" w:rsidRPr="004E229A" w:rsidRDefault="00495933" w:rsidP="00495933">
            <w:pPr>
              <w:rPr>
                <w:rFonts w:asciiTheme="minorHAnsi" w:hAnsiTheme="minorHAnsi" w:cstheme="minorHAnsi"/>
              </w:rPr>
            </w:pPr>
          </w:p>
          <w:p w14:paraId="21326B09" w14:textId="60EDE4CC" w:rsidR="006D3954" w:rsidRPr="001934EF" w:rsidRDefault="00495933" w:rsidP="77FD1082">
            <w:pPr>
              <w:rPr>
                <w:rFonts w:asciiTheme="minorHAnsi" w:hAnsiTheme="minorHAnsi" w:cstheme="minorBidi"/>
              </w:rPr>
            </w:pPr>
            <w:r w:rsidRPr="77FD1082">
              <w:rPr>
                <w:rFonts w:asciiTheme="minorHAnsi" w:hAnsiTheme="minorHAnsi" w:cstheme="minorBidi"/>
              </w:rPr>
              <w:t xml:space="preserve">At </w:t>
            </w:r>
            <w:proofErr w:type="spellStart"/>
            <w:r w:rsidRPr="77FD1082">
              <w:rPr>
                <w:rFonts w:asciiTheme="minorHAnsi" w:hAnsiTheme="minorHAnsi" w:cstheme="minorBidi"/>
              </w:rPr>
              <w:t>Landscove</w:t>
            </w:r>
            <w:proofErr w:type="spellEnd"/>
            <w:r w:rsidRPr="77FD1082">
              <w:rPr>
                <w:rFonts w:asciiTheme="minorHAnsi" w:hAnsiTheme="minorHAnsi" w:cstheme="minorBidi"/>
              </w:rPr>
              <w:t xml:space="preserve">, we also offer a range of peripatetic music tuition </w:t>
            </w:r>
            <w:r w:rsidR="78E06AB8" w:rsidRPr="77FD1082">
              <w:rPr>
                <w:rFonts w:asciiTheme="minorHAnsi" w:hAnsiTheme="minorHAnsi" w:cstheme="minorBidi"/>
              </w:rPr>
              <w:t>from guitar to piano lessons.</w:t>
            </w:r>
          </w:p>
        </w:tc>
      </w:tr>
      <w:tr w:rsidR="00621F33" w:rsidRPr="008E1158" w14:paraId="6DCD75E1" w14:textId="77777777" w:rsidTr="77FD1082">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77FD1082">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w:t>
            </w:r>
            <w:proofErr w:type="gramStart"/>
            <w:r w:rsidRPr="001934EF">
              <w:rPr>
                <w:rFonts w:asciiTheme="minorHAnsi" w:eastAsia="ArialMT" w:hAnsiTheme="minorHAnsi" w:cstheme="minorHAnsi"/>
              </w:rPr>
              <w:t>creativity</w:t>
            </w:r>
            <w:proofErr w:type="gramEnd"/>
            <w:r w:rsidRPr="001934EF">
              <w:rPr>
                <w:rFonts w:asciiTheme="minorHAnsi" w:eastAsia="ArialMT" w:hAnsiTheme="minorHAnsi" w:cstheme="minorHAnsi"/>
              </w:rPr>
              <w:t xml:space="preserve">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perform, listen to, </w:t>
            </w:r>
            <w:proofErr w:type="gramStart"/>
            <w:r w:rsidRPr="001934EF">
              <w:rPr>
                <w:rFonts w:asciiTheme="minorHAnsi" w:eastAsia="ArialMT" w:hAnsiTheme="minorHAnsi" w:cstheme="minorHAnsi"/>
              </w:rPr>
              <w:t>review</w:t>
            </w:r>
            <w:proofErr w:type="gramEnd"/>
            <w:r w:rsidRPr="001934EF">
              <w:rPr>
                <w:rFonts w:asciiTheme="minorHAnsi" w:eastAsia="ArialMT" w:hAnsiTheme="minorHAnsi" w:cstheme="minorHAnsi"/>
              </w:rPr>
              <w:t xml:space="preserve">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w:t>
            </w:r>
            <w:proofErr w:type="gramStart"/>
            <w:r w:rsidRPr="001934EF">
              <w:rPr>
                <w:rFonts w:asciiTheme="minorHAnsi" w:eastAsia="ArialMT" w:hAnsiTheme="minorHAnsi" w:cstheme="minorHAnsi"/>
              </w:rPr>
              <w:t>have the opportunity to</w:t>
            </w:r>
            <w:proofErr w:type="gramEnd"/>
            <w:r w:rsidRPr="001934EF">
              <w:rPr>
                <w:rFonts w:asciiTheme="minorHAnsi" w:eastAsia="ArialMT" w:hAnsiTheme="minorHAnsi" w:cstheme="minorHAnsi"/>
              </w:rPr>
              <w:t xml:space="preserve">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understand and explore how music is created, </w:t>
            </w:r>
            <w:proofErr w:type="gramStart"/>
            <w:r w:rsidRPr="001934EF">
              <w:rPr>
                <w:rFonts w:asciiTheme="minorHAnsi" w:eastAsia="ArialMT" w:hAnsiTheme="minorHAnsi" w:cstheme="minorHAnsi"/>
              </w:rPr>
              <w:t>produced</w:t>
            </w:r>
            <w:proofErr w:type="gramEnd"/>
            <w:r w:rsidRPr="001934EF">
              <w:rPr>
                <w:rFonts w:asciiTheme="minorHAnsi" w:eastAsia="ArialMT" w:hAnsiTheme="minorHAnsi" w:cstheme="minorHAnsi"/>
              </w:rPr>
              <w:t xml:space="preserve">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w:t>
            </w:r>
            <w:proofErr w:type="gramStart"/>
            <w:r w:rsidRPr="001934EF">
              <w:rPr>
                <w:rFonts w:asciiTheme="minorHAnsi" w:eastAsia="ArialMT" w:hAnsiTheme="minorHAnsi" w:cstheme="minorHAnsi"/>
              </w:rPr>
              <w:t>apply</w:t>
            </w:r>
            <w:proofErr w:type="gramEnd"/>
            <w:r w:rsidRPr="001934EF">
              <w:rPr>
                <w:rFonts w:asciiTheme="minorHAnsi" w:eastAsia="ArialMT" w:hAnsiTheme="minorHAnsi" w:cstheme="minorHAnsi"/>
              </w:rPr>
              <w:t xml:space="preserve">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w:t>
            </w:r>
            <w:proofErr w:type="gramStart"/>
            <w:r w:rsidRPr="001934EF">
              <w:rPr>
                <w:rFonts w:asciiTheme="minorHAnsi" w:eastAsia="ArialMT" w:hAnsiTheme="minorHAnsi" w:cstheme="minorHAnsi"/>
              </w:rPr>
              <w:t>select</w:t>
            </w:r>
            <w:proofErr w:type="gramEnd"/>
            <w:r w:rsidRPr="001934EF">
              <w:rPr>
                <w:rFonts w:asciiTheme="minorHAnsi" w:eastAsia="ArialMT" w:hAnsiTheme="minorHAnsi" w:cstheme="minorHAnsi"/>
              </w:rPr>
              <w:t xml:space="preserve">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w:t>
            </w:r>
            <w:proofErr w:type="gramStart"/>
            <w:r w:rsidRPr="001934EF">
              <w:rPr>
                <w:rFonts w:asciiTheme="minorHAnsi" w:eastAsia="ArialMT" w:hAnsiTheme="minorHAnsi" w:cstheme="minorHAnsi"/>
              </w:rPr>
              <w:t>control</w:t>
            </w:r>
            <w:proofErr w:type="gramEnd"/>
            <w:r w:rsidRPr="001934EF">
              <w:rPr>
                <w:rFonts w:asciiTheme="minorHAnsi" w:eastAsia="ArialMT" w:hAnsiTheme="minorHAnsi" w:cstheme="minorHAnsi"/>
              </w:rPr>
              <w:t xml:space="preserve">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lastRenderedPageBreak/>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77FD1082">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2E0ED66"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3833EA">
                                          <w:rPr>
                                            <w:rFonts w:ascii="Arial" w:hAnsi="Arial" w:cs="Arial"/>
                                            <w:b/>
                                          </w:rPr>
                                          <w:t>K</w:t>
                                        </w:r>
                                        <w:r w:rsidR="00BC193D">
                                          <w:rPr>
                                            <w:rFonts w:ascii="Arial" w:hAnsi="Arial" w:cs="Arial"/>
                                            <w:b/>
                                          </w:rPr>
                                          <w:t xml:space="preserve">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" strokecolor="#1f497d" strokeweight="4.5pt">
                            <v:stroke linestyle="thinThick"/>
                            <v:path arrowok="t"/>
                            <v:textbox>
                              <w:txbxContent>
                                <w:p w14:paraId="4B521FE7" w14:textId="12E0ED66"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3833EA">
                                    <w:rPr>
                                      <w:rFonts w:ascii="Arial" w:hAnsi="Arial" w:cs="Arial"/>
                                      <w:b/>
                                    </w:rPr>
                                    <w:t>K</w:t>
                                  </w:r>
                                  <w:r w:rsidR="00BC193D">
                                    <w:rPr>
                                      <w:rFonts w:ascii="Arial" w:hAnsi="Arial" w:cs="Arial"/>
                                      <w:b/>
                                    </w:rPr>
                                    <w:t xml:space="preserve">ey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w:t>
                  </w:r>
                  <w:proofErr w:type="gramStart"/>
                  <w:r w:rsidRPr="008E1158">
                    <w:rPr>
                      <w:rFonts w:asciiTheme="minorHAnsi" w:hAnsiTheme="minorHAnsi" w:cstheme="minorHAnsi"/>
                      <w:b/>
                      <w:color w:val="auto"/>
                      <w:sz w:val="16"/>
                      <w:szCs w:val="16"/>
                    </w:rPr>
                    <w:t>control</w:t>
                  </w:r>
                  <w:proofErr w:type="gramEnd"/>
                  <w:r w:rsidRPr="008E1158">
                    <w:rPr>
                      <w:rFonts w:asciiTheme="minorHAnsi" w:hAnsiTheme="minorHAnsi" w:cstheme="minorHAnsi"/>
                      <w:b/>
                      <w:color w:val="auto"/>
                      <w:sz w:val="16"/>
                      <w:szCs w:val="16"/>
                    </w:rPr>
                    <w:t xml:space="preserve">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w:t>
                  </w:r>
                  <w:proofErr w:type="gramStart"/>
                  <w:r w:rsidRPr="008E1158">
                    <w:rPr>
                      <w:rFonts w:asciiTheme="minorHAnsi" w:hAnsiTheme="minorHAnsi" w:cstheme="minorHAnsi"/>
                      <w:sz w:val="16"/>
                      <w:szCs w:val="16"/>
                    </w:rPr>
                    <w:t>medium</w:t>
                  </w:r>
                  <w:proofErr w:type="gramEnd"/>
                  <w:r w:rsidRPr="008E1158">
                    <w:rPr>
                      <w:rFonts w:asciiTheme="minorHAnsi" w:hAnsiTheme="minorHAnsi" w:cstheme="minorHAnsi"/>
                      <w:sz w:val="16"/>
                      <w:szCs w:val="16"/>
                    </w:rPr>
                    <w:t xml:space="preserve">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w:t>
                  </w:r>
                  <w:proofErr w:type="gramStart"/>
                  <w:r w:rsidRPr="008E1158">
                    <w:rPr>
                      <w:rFonts w:asciiTheme="minorHAnsi" w:hAnsiTheme="minorHAnsi" w:cstheme="minorHAnsi"/>
                      <w:sz w:val="16"/>
                      <w:szCs w:val="16"/>
                    </w:rPr>
                    <w:t>posture</w:t>
                  </w:r>
                  <w:proofErr w:type="gramEnd"/>
                  <w:r w:rsidRPr="008E1158">
                    <w:rPr>
                      <w:rFonts w:asciiTheme="minorHAnsi" w:hAnsiTheme="minorHAnsi" w:cstheme="minorHAnsi"/>
                      <w:sz w:val="16"/>
                      <w:szCs w:val="16"/>
                    </w:rPr>
                    <w:t xml:space="preserv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w:t>
                  </w:r>
                  <w:proofErr w:type="gramStart"/>
                  <w:r w:rsidRPr="008E1158">
                    <w:rPr>
                      <w:rFonts w:asciiTheme="minorHAnsi" w:hAnsiTheme="minorHAnsi" w:cstheme="minorHAnsi"/>
                      <w:b/>
                      <w:sz w:val="16"/>
                      <w:szCs w:val="16"/>
                    </w:rPr>
                    <w:t>control</w:t>
                  </w:r>
                  <w:proofErr w:type="gramEnd"/>
                  <w:r w:rsidRPr="008E1158">
                    <w:rPr>
                      <w:rFonts w:asciiTheme="minorHAnsi" w:hAnsiTheme="minorHAnsi" w:cstheme="minorHAnsi"/>
                      <w:b/>
                      <w:sz w:val="16"/>
                      <w:szCs w:val="16"/>
                    </w:rPr>
                    <w:t xml:space="preserve">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w:t>
                  </w:r>
                  <w:proofErr w:type="gramStart"/>
                  <w:r w:rsidRPr="008E1158">
                    <w:rPr>
                      <w:rFonts w:asciiTheme="minorHAnsi" w:hAnsiTheme="minorHAnsi" w:cstheme="minorHAnsi"/>
                      <w:sz w:val="16"/>
                      <w:szCs w:val="16"/>
                    </w:rPr>
                    <w:t>e.g.</w:t>
                  </w:r>
                  <w:proofErr w:type="gramEnd"/>
                  <w:r w:rsidRPr="008E1158">
                    <w:rPr>
                      <w:rFonts w:asciiTheme="minorHAnsi" w:hAnsiTheme="minorHAnsi" w:cstheme="minorHAnsi"/>
                      <w:sz w:val="16"/>
                      <w:szCs w:val="16"/>
                    </w:rPr>
                    <w:t xml:space="preserve">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w:t>
                  </w:r>
                  <w:proofErr w:type="gramStart"/>
                  <w:r w:rsidRPr="008E1158">
                    <w:rPr>
                      <w:rFonts w:asciiTheme="minorHAnsi" w:hAnsiTheme="minorHAnsi" w:cstheme="minorHAnsi"/>
                      <w:b/>
                      <w:sz w:val="16"/>
                      <w:szCs w:val="16"/>
                    </w:rPr>
                    <w:t>select</w:t>
                  </w:r>
                  <w:proofErr w:type="gramEnd"/>
                  <w:r w:rsidRPr="008E1158">
                    <w:rPr>
                      <w:rFonts w:asciiTheme="minorHAnsi" w:hAnsiTheme="minorHAnsi" w:cstheme="minorHAnsi"/>
                      <w:b/>
                      <w:sz w:val="16"/>
                      <w:szCs w:val="16"/>
                    </w:rPr>
                    <w:t xml:space="preserve">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repeat short, </w:t>
                  </w:r>
                  <w:proofErr w:type="gramStart"/>
                  <w:r w:rsidRPr="008E1158">
                    <w:rPr>
                      <w:rFonts w:asciiTheme="minorHAnsi" w:hAnsiTheme="minorHAnsi" w:cstheme="minorHAnsi"/>
                      <w:sz w:val="16"/>
                      <w:szCs w:val="16"/>
                    </w:rPr>
                    <w:t>rhythmic</w:t>
                  </w:r>
                  <w:proofErr w:type="gramEnd"/>
                  <w:r w:rsidRPr="008E1158">
                    <w:rPr>
                      <w:rFonts w:asciiTheme="minorHAnsi" w:hAnsiTheme="minorHAnsi" w:cstheme="minorHAnsi"/>
                      <w:sz w:val="16"/>
                      <w:szCs w:val="16"/>
                    </w:rPr>
                    <w:t xml:space="preserve">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w:t>
                  </w:r>
                  <w:proofErr w:type="gramStart"/>
                  <w:r w:rsidRPr="008E1158">
                    <w:rPr>
                      <w:rFonts w:asciiTheme="minorHAnsi" w:hAnsiTheme="minorHAnsi" w:cstheme="minorHAnsi"/>
                      <w:sz w:val="16"/>
                      <w:szCs w:val="16"/>
                    </w:rPr>
                    <w:t>select</w:t>
                  </w:r>
                  <w:proofErr w:type="gramEnd"/>
                  <w:r w:rsidRPr="008E1158">
                    <w:rPr>
                      <w:rFonts w:asciiTheme="minorHAnsi" w:hAnsiTheme="minorHAnsi" w:cstheme="minorHAnsi"/>
                      <w:sz w:val="16"/>
                      <w:szCs w:val="16"/>
                    </w:rPr>
                    <w:t xml:space="preserve">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w:t>
                  </w:r>
                  <w:proofErr w:type="gramStart"/>
                  <w:r w:rsidRPr="008E1158">
                    <w:rPr>
                      <w:rFonts w:asciiTheme="minorHAnsi" w:hAnsiTheme="minorHAnsi" w:cstheme="minorHAnsi"/>
                      <w:sz w:val="16"/>
                      <w:szCs w:val="16"/>
                    </w:rPr>
                    <w:t>particular families</w:t>
                  </w:r>
                  <w:proofErr w:type="gramEnd"/>
                  <w:r w:rsidRPr="008E1158">
                    <w:rPr>
                      <w:rFonts w:asciiTheme="minorHAnsi" w:hAnsiTheme="minorHAnsi" w:cstheme="minorHAnsi"/>
                      <w:sz w:val="16"/>
                      <w:szCs w:val="16"/>
                    </w:rPr>
                    <w:t xml:space="preserve">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w:t>
                  </w:r>
                  <w:proofErr w:type="gramStart"/>
                  <w:r w:rsidRPr="008E1158">
                    <w:rPr>
                      <w:rFonts w:asciiTheme="minorHAnsi" w:hAnsiTheme="minorHAnsi" w:cstheme="minorHAnsi"/>
                      <w:sz w:val="16"/>
                      <w:szCs w:val="16"/>
                    </w:rPr>
                    <w:t>concentration</w:t>
                  </w:r>
                  <w:proofErr w:type="gramEnd"/>
                  <w:r w:rsidRPr="008E1158">
                    <w:rPr>
                      <w:rFonts w:asciiTheme="minorHAnsi" w:hAnsiTheme="minorHAnsi" w:cstheme="minorHAnsi"/>
                      <w:sz w:val="16"/>
                      <w:szCs w:val="16"/>
                    </w:rPr>
                    <w:t xml:space="preserve">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w:t>
                  </w:r>
                  <w:proofErr w:type="gramStart"/>
                  <w:r w:rsidRPr="008E1158">
                    <w:rPr>
                      <w:rFonts w:asciiTheme="minorHAnsi" w:hAnsiTheme="minorHAnsi" w:cstheme="minorHAnsi"/>
                      <w:sz w:val="16"/>
                      <w:szCs w:val="16"/>
                    </w:rPr>
                    <w:t>periods</w:t>
                  </w:r>
                  <w:proofErr w:type="gramEnd"/>
                  <w:r w:rsidRPr="008E1158">
                    <w:rPr>
                      <w:rFonts w:asciiTheme="minorHAnsi" w:hAnsiTheme="minorHAnsi" w:cstheme="minorHAnsi"/>
                      <w:sz w:val="16"/>
                      <w:szCs w:val="16"/>
                    </w:rPr>
                    <w:t xml:space="preserve">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proofErr w:type="gramStart"/>
                  <w:r w:rsidRPr="008E1158">
                    <w:rPr>
                      <w:rFonts w:asciiTheme="minorHAnsi" w:hAnsiTheme="minorHAnsi" w:cstheme="minorHAnsi"/>
                      <w:b/>
                      <w:bCs/>
                      <w:sz w:val="16"/>
                      <w:szCs w:val="16"/>
                    </w:rPr>
                    <w:t>INTER RELATED</w:t>
                  </w:r>
                  <w:proofErr w:type="gramEnd"/>
                  <w:r w:rsidRPr="008E1158">
                    <w:rPr>
                      <w:rFonts w:asciiTheme="minorHAnsi" w:hAnsiTheme="minorHAnsi" w:cstheme="minorHAnsi"/>
                      <w:b/>
                      <w:bCs/>
                      <w:sz w:val="16"/>
                      <w:szCs w:val="16"/>
                    </w:rPr>
                    <w:t xml:space="preserve">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w:t>
                  </w:r>
                  <w:proofErr w:type="gramStart"/>
                  <w:r w:rsidRPr="008E1158">
                    <w:rPr>
                      <w:rFonts w:asciiTheme="minorHAnsi" w:hAnsiTheme="minorHAnsi" w:cstheme="minorHAnsi"/>
                      <w:sz w:val="16"/>
                      <w:szCs w:val="16"/>
                    </w:rPr>
                    <w:t>medium</w:t>
                  </w:r>
                  <w:proofErr w:type="gramEnd"/>
                  <w:r w:rsidRPr="008E1158">
                    <w:rPr>
                      <w:rFonts w:asciiTheme="minorHAnsi" w:hAnsiTheme="minorHAnsi" w:cstheme="minorHAnsi"/>
                      <w:sz w:val="16"/>
                      <w:szCs w:val="16"/>
                    </w:rPr>
                    <w:t xml:space="preserve">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proofErr w:type="gramStart"/>
                  <w:r w:rsidRPr="008E1158">
                    <w:rPr>
                      <w:rFonts w:asciiTheme="minorHAnsi" w:hAnsiTheme="minorHAnsi" w:cstheme="minorHAnsi"/>
                      <w:sz w:val="16"/>
                      <w:szCs w:val="16"/>
                    </w:rPr>
                    <w:t>eg</w:t>
                  </w:r>
                  <w:proofErr w:type="spellEnd"/>
                  <w:proofErr w:type="gram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proofErr w:type="gramStart"/>
                  <w:r w:rsidRPr="008E1158">
                    <w:rPr>
                      <w:rFonts w:asciiTheme="minorHAnsi" w:hAnsiTheme="minorHAnsi" w:cstheme="minorHAnsi"/>
                      <w:color w:val="auto"/>
                      <w:sz w:val="16"/>
                      <w:szCs w:val="16"/>
                    </w:rPr>
                    <w:t>eg</w:t>
                  </w:r>
                  <w:proofErr w:type="spellEnd"/>
                  <w:proofErr w:type="gram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w:t>
                  </w:r>
                  <w:proofErr w:type="gramStart"/>
                  <w:r w:rsidRPr="008E1158">
                    <w:rPr>
                      <w:rFonts w:asciiTheme="minorHAnsi" w:hAnsiTheme="minorHAnsi" w:cstheme="minorHAnsi"/>
                      <w:sz w:val="16"/>
                      <w:szCs w:val="16"/>
                    </w:rPr>
                    <w:t>particular sounds</w:t>
                  </w:r>
                  <w:proofErr w:type="gramEnd"/>
                  <w:r w:rsidRPr="008E1158">
                    <w:rPr>
                      <w:rFonts w:asciiTheme="minorHAnsi" w:hAnsiTheme="minorHAnsi" w:cstheme="minorHAnsi"/>
                      <w:sz w:val="16"/>
                      <w:szCs w:val="16"/>
                    </w:rPr>
                    <w:t xml:space="preserve">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w:t>
                  </w:r>
                  <w:proofErr w:type="gramStart"/>
                  <w:r w:rsidRPr="008E1158">
                    <w:rPr>
                      <w:rFonts w:asciiTheme="minorHAnsi" w:hAnsiTheme="minorHAnsi" w:cstheme="minorHAnsi"/>
                      <w:color w:val="auto"/>
                      <w:sz w:val="16"/>
                      <w:szCs w:val="16"/>
                    </w:rPr>
                    <w:t>trio</w:t>
                  </w:r>
                  <w:proofErr w:type="gramEnd"/>
                  <w:r w:rsidRPr="008E1158">
                    <w:rPr>
                      <w:rFonts w:asciiTheme="minorHAnsi" w:hAnsiTheme="minorHAnsi" w:cstheme="minorHAnsi"/>
                      <w:color w:val="auto"/>
                      <w:sz w:val="16"/>
                      <w:szCs w:val="16"/>
                    </w:rPr>
                    <w:t xml:space="preserve">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77FD1082">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8E1158">
              <w:rPr>
                <w:rFonts w:asciiTheme="minorHAnsi" w:hAnsiTheme="minorHAnsi" w:cstheme="minorHAnsi"/>
                <w:b/>
                <w:bCs/>
                <w:color w:val="FFFFFF" w:themeColor="background1"/>
                <w:sz w:val="24"/>
                <w:szCs w:val="24"/>
              </w:rPr>
              <w:lastRenderedPageBreak/>
              <w:t>In order to</w:t>
            </w:r>
            <w:proofErr w:type="gramEnd"/>
            <w:r w:rsidRPr="008E1158">
              <w:rPr>
                <w:rFonts w:asciiTheme="minorHAnsi" w:hAnsiTheme="minorHAnsi" w:cstheme="minorHAnsi"/>
                <w:b/>
                <w:bCs/>
                <w:color w:val="FFFFFF" w:themeColor="background1"/>
                <w:sz w:val="24"/>
                <w:szCs w:val="24"/>
              </w:rPr>
              <w:t xml:space="preserve">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77FD1082">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116CF508" w14:textId="77777777" w:rsidR="00BD0BDC" w:rsidRDefault="006B5684" w:rsidP="00250D2E">
            <w:pPr>
              <w:rPr>
                <w:rFonts w:asciiTheme="minorHAnsi" w:hAnsiTheme="minorHAnsi" w:cstheme="minorHAnsi"/>
                <w:szCs w:val="24"/>
              </w:rPr>
            </w:pPr>
            <w:r>
              <w:rPr>
                <w:rFonts w:asciiTheme="minorHAnsi" w:hAnsiTheme="minorHAnsi" w:cstheme="minorHAnsi"/>
                <w:szCs w:val="24"/>
              </w:rPr>
              <w:lastRenderedPageBreak/>
              <w:t xml:space="preserve">A plan, do, check, review approach is used. Progression over time is checked against curriculum expectations. Children are given opportunities to </w:t>
            </w:r>
            <w:proofErr w:type="gramStart"/>
            <w:r>
              <w:rPr>
                <w:rFonts w:asciiTheme="minorHAnsi" w:hAnsiTheme="minorHAnsi" w:cstheme="minorHAnsi"/>
                <w:szCs w:val="24"/>
              </w:rPr>
              <w:t>perform</w:t>
            </w:r>
            <w:proofErr w:type="gramEnd"/>
            <w:r>
              <w:rPr>
                <w:rFonts w:asciiTheme="minorHAnsi" w:hAnsiTheme="minorHAnsi" w:cstheme="minorHAnsi"/>
                <w:szCs w:val="24"/>
              </w:rPr>
              <w:t xml:space="preserve"> and teacher assessment is used</w:t>
            </w:r>
            <w:r w:rsidR="001746FA">
              <w:rPr>
                <w:rFonts w:asciiTheme="minorHAnsi" w:hAnsiTheme="minorHAnsi" w:cstheme="minorHAnsi"/>
                <w:szCs w:val="24"/>
              </w:rPr>
              <w:t xml:space="preserve"> against the scheme, </w:t>
            </w:r>
            <w:r w:rsidR="001746FA" w:rsidRPr="00C01882">
              <w:rPr>
                <w:rFonts w:asciiTheme="minorHAnsi" w:hAnsiTheme="minorHAnsi" w:cstheme="minorHAnsi"/>
                <w:szCs w:val="24"/>
              </w:rPr>
              <w:t>Charanga.</w:t>
            </w:r>
          </w:p>
          <w:p w14:paraId="748789D0" w14:textId="672CFC55" w:rsidR="00C01882" w:rsidRDefault="00FE18A7" w:rsidP="00250D2E">
            <w:pPr>
              <w:rPr>
                <w:rFonts w:asciiTheme="minorHAnsi" w:hAnsiTheme="minorHAnsi" w:cstheme="minorHAnsi"/>
                <w:szCs w:val="24"/>
              </w:rPr>
            </w:pPr>
            <w:r>
              <w:rPr>
                <w:rFonts w:asciiTheme="minorHAnsi" w:hAnsiTheme="minorHAnsi" w:cstheme="minorHAnsi"/>
                <w:szCs w:val="24"/>
              </w:rPr>
              <w:t xml:space="preserve">Teachers are responsible </w:t>
            </w:r>
            <w:r w:rsidR="004B05B8">
              <w:rPr>
                <w:rFonts w:asciiTheme="minorHAnsi" w:hAnsiTheme="minorHAnsi" w:cstheme="minorHAnsi"/>
                <w:szCs w:val="24"/>
              </w:rPr>
              <w:t>for the regular assessment of their pupils against the</w:t>
            </w:r>
            <w:r w:rsidR="006D7761">
              <w:rPr>
                <w:rFonts w:asciiTheme="minorHAnsi" w:hAnsiTheme="minorHAnsi" w:cstheme="minorHAnsi"/>
                <w:szCs w:val="24"/>
              </w:rPr>
              <w:t xml:space="preserve"> Early Years Framework,</w:t>
            </w:r>
            <w:r w:rsidR="004B05B8">
              <w:rPr>
                <w:rFonts w:asciiTheme="minorHAnsi" w:hAnsiTheme="minorHAnsi" w:cstheme="minorHAnsi"/>
                <w:szCs w:val="24"/>
              </w:rPr>
              <w:t xml:space="preserve"> National </w:t>
            </w:r>
            <w:proofErr w:type="gramStart"/>
            <w:r w:rsidR="004B05B8">
              <w:rPr>
                <w:rFonts w:asciiTheme="minorHAnsi" w:hAnsiTheme="minorHAnsi" w:cstheme="minorHAnsi"/>
                <w:szCs w:val="24"/>
              </w:rPr>
              <w:t>Curriculum</w:t>
            </w:r>
            <w:proofErr w:type="gramEnd"/>
            <w:r w:rsidR="004B05B8">
              <w:rPr>
                <w:rFonts w:asciiTheme="minorHAnsi" w:hAnsiTheme="minorHAnsi" w:cstheme="minorHAnsi"/>
                <w:szCs w:val="24"/>
              </w:rPr>
              <w:t xml:space="preserve"> and key skills</w:t>
            </w:r>
            <w:r w:rsidR="002155D3">
              <w:rPr>
                <w:rFonts w:asciiTheme="minorHAnsi" w:hAnsiTheme="minorHAnsi" w:cstheme="minorHAnsi"/>
                <w:szCs w:val="24"/>
              </w:rPr>
              <w:t>, to judge the impact of teaching and learning in music.</w:t>
            </w:r>
          </w:p>
          <w:p w14:paraId="53007A2E" w14:textId="7236713D" w:rsidR="00BA7FA5" w:rsidRPr="008E1158" w:rsidRDefault="00BA7FA5" w:rsidP="00250D2E">
            <w:pPr>
              <w:rPr>
                <w:rFonts w:asciiTheme="minorHAnsi" w:hAnsiTheme="minorHAnsi" w:cstheme="minorHAnsi"/>
                <w:szCs w:val="24"/>
              </w:rPr>
            </w:pPr>
            <w:r>
              <w:rPr>
                <w:rFonts w:asciiTheme="minorHAnsi" w:hAnsiTheme="minorHAnsi" w:cstheme="minorHAnsi"/>
                <w:szCs w:val="24"/>
              </w:rPr>
              <w:t xml:space="preserve">Due to the practical and ‘hands on’ nature of music lessons, learning is evidenced </w:t>
            </w:r>
            <w:r w:rsidR="00F71032">
              <w:rPr>
                <w:rFonts w:asciiTheme="minorHAnsi" w:hAnsiTheme="minorHAnsi" w:cstheme="minorHAnsi"/>
                <w:szCs w:val="24"/>
              </w:rPr>
              <w:t xml:space="preserve">via </w:t>
            </w:r>
            <w:r w:rsidR="00847594">
              <w:rPr>
                <w:rFonts w:asciiTheme="minorHAnsi" w:hAnsiTheme="minorHAnsi" w:cstheme="minorHAnsi"/>
                <w:szCs w:val="24"/>
              </w:rPr>
              <w:t>Microsoft SWAY</w:t>
            </w:r>
            <w:r w:rsidR="00540FF3">
              <w:rPr>
                <w:rFonts w:asciiTheme="minorHAnsi" w:hAnsiTheme="minorHAnsi" w:cstheme="minorHAnsi"/>
                <w:szCs w:val="24"/>
              </w:rPr>
              <w:t xml:space="preserve"> (or Tapestry in EYFS)</w:t>
            </w:r>
            <w:r w:rsidR="00847594">
              <w:rPr>
                <w:rFonts w:asciiTheme="minorHAnsi" w:hAnsiTheme="minorHAnsi" w:cstheme="minorHAnsi"/>
                <w:szCs w:val="24"/>
              </w:rPr>
              <w:t>. Teachers gather evidence during lessons, in the form of photos, videos or recorded feedback from discussion, to add to t</w:t>
            </w:r>
            <w:r w:rsidR="00926994">
              <w:rPr>
                <w:rFonts w:asciiTheme="minorHAnsi" w:hAnsiTheme="minorHAnsi" w:cstheme="minorHAnsi"/>
                <w:szCs w:val="24"/>
              </w:rPr>
              <w:t xml:space="preserve">his. </w:t>
            </w:r>
            <w:r w:rsidR="00927D5B">
              <w:rPr>
                <w:rFonts w:asciiTheme="minorHAnsi" w:hAnsiTheme="minorHAnsi" w:cstheme="minorHAnsi"/>
                <w:szCs w:val="24"/>
              </w:rPr>
              <w:t xml:space="preserve">A </w:t>
            </w:r>
            <w:proofErr w:type="spellStart"/>
            <w:r w:rsidR="00927D5B">
              <w:rPr>
                <w:rFonts w:asciiTheme="minorHAnsi" w:hAnsiTheme="minorHAnsi" w:cstheme="minorHAnsi"/>
                <w:szCs w:val="24"/>
              </w:rPr>
              <w:t>class’</w:t>
            </w:r>
            <w:proofErr w:type="spellEnd"/>
            <w:r w:rsidR="00927D5B">
              <w:rPr>
                <w:rFonts w:asciiTheme="minorHAnsi" w:hAnsiTheme="minorHAnsi" w:cstheme="minorHAnsi"/>
                <w:szCs w:val="24"/>
              </w:rPr>
              <w:t xml:space="preserve"> music SWAY </w:t>
            </w:r>
            <w:r w:rsidR="003608BA">
              <w:rPr>
                <w:rFonts w:asciiTheme="minorHAnsi" w:hAnsiTheme="minorHAnsi" w:cstheme="minorHAnsi"/>
                <w:szCs w:val="24"/>
              </w:rPr>
              <w:t xml:space="preserve">or a child’s tapestry profile </w:t>
            </w:r>
            <w:r w:rsidR="00927D5B">
              <w:rPr>
                <w:rFonts w:asciiTheme="minorHAnsi" w:hAnsiTheme="minorHAnsi" w:cstheme="minorHAnsi"/>
                <w:szCs w:val="24"/>
              </w:rPr>
              <w:t>should show</w:t>
            </w:r>
            <w:r w:rsidR="00AB2E8D">
              <w:rPr>
                <w:rFonts w:asciiTheme="minorHAnsi" w:hAnsiTheme="minorHAnsi" w:cstheme="minorHAnsi"/>
                <w:szCs w:val="24"/>
              </w:rPr>
              <w:t xml:space="preserve"> the journey through their music learning for that year.</w:t>
            </w: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D569" w14:textId="77777777" w:rsidR="00B14224" w:rsidRDefault="00B14224" w:rsidP="00150E53">
      <w:r>
        <w:separator/>
      </w:r>
    </w:p>
  </w:endnote>
  <w:endnote w:type="continuationSeparator" w:id="0">
    <w:p w14:paraId="231FFA85" w14:textId="77777777" w:rsidR="00B14224" w:rsidRDefault="00B14224" w:rsidP="00150E53">
      <w:r>
        <w:continuationSeparator/>
      </w:r>
    </w:p>
  </w:endnote>
  <w:endnote w:type="continuationNotice" w:id="1">
    <w:p w14:paraId="064DC541" w14:textId="77777777" w:rsidR="00B14224" w:rsidRDefault="00B1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4773" w14:textId="77777777" w:rsidR="00B14224" w:rsidRDefault="00B14224" w:rsidP="00150E53">
      <w:r>
        <w:separator/>
      </w:r>
    </w:p>
  </w:footnote>
  <w:footnote w:type="continuationSeparator" w:id="0">
    <w:p w14:paraId="49E5CE76" w14:textId="77777777" w:rsidR="00B14224" w:rsidRDefault="00B14224" w:rsidP="00150E53">
      <w:r>
        <w:continuationSeparator/>
      </w:r>
    </w:p>
  </w:footnote>
  <w:footnote w:type="continuationNotice" w:id="1">
    <w:p w14:paraId="5CA3C68E" w14:textId="77777777" w:rsidR="00B14224" w:rsidRDefault="00B14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1A80"/>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5D3"/>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627C"/>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07BB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08BA"/>
    <w:rsid w:val="0036275E"/>
    <w:rsid w:val="00371CB6"/>
    <w:rsid w:val="00372736"/>
    <w:rsid w:val="00374807"/>
    <w:rsid w:val="00381226"/>
    <w:rsid w:val="00382513"/>
    <w:rsid w:val="003833EA"/>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0357"/>
    <w:rsid w:val="00482C3E"/>
    <w:rsid w:val="00487CE5"/>
    <w:rsid w:val="00487F5C"/>
    <w:rsid w:val="00491D48"/>
    <w:rsid w:val="0049225C"/>
    <w:rsid w:val="00492ABC"/>
    <w:rsid w:val="00493033"/>
    <w:rsid w:val="00493A07"/>
    <w:rsid w:val="004945CB"/>
    <w:rsid w:val="0049488B"/>
    <w:rsid w:val="00494BB3"/>
    <w:rsid w:val="00495933"/>
    <w:rsid w:val="00496B93"/>
    <w:rsid w:val="00496EDB"/>
    <w:rsid w:val="004A00AE"/>
    <w:rsid w:val="004A1232"/>
    <w:rsid w:val="004A2470"/>
    <w:rsid w:val="004A41A0"/>
    <w:rsid w:val="004A4961"/>
    <w:rsid w:val="004A59F6"/>
    <w:rsid w:val="004A5CB2"/>
    <w:rsid w:val="004A7D5E"/>
    <w:rsid w:val="004B05B8"/>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2E47"/>
    <w:rsid w:val="00515D53"/>
    <w:rsid w:val="0052083D"/>
    <w:rsid w:val="00521E1F"/>
    <w:rsid w:val="00524E96"/>
    <w:rsid w:val="00530F23"/>
    <w:rsid w:val="005320E8"/>
    <w:rsid w:val="00532110"/>
    <w:rsid w:val="00533385"/>
    <w:rsid w:val="00536A73"/>
    <w:rsid w:val="005405F1"/>
    <w:rsid w:val="00540FF3"/>
    <w:rsid w:val="00543D14"/>
    <w:rsid w:val="00544C2A"/>
    <w:rsid w:val="00552F18"/>
    <w:rsid w:val="00557784"/>
    <w:rsid w:val="005636B0"/>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DF7"/>
    <w:rsid w:val="005E6E7A"/>
    <w:rsid w:val="005F03B3"/>
    <w:rsid w:val="005F2BF6"/>
    <w:rsid w:val="00600052"/>
    <w:rsid w:val="00601FA0"/>
    <w:rsid w:val="006035EF"/>
    <w:rsid w:val="00612102"/>
    <w:rsid w:val="0061446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15C3"/>
    <w:rsid w:val="006621ED"/>
    <w:rsid w:val="00663ED0"/>
    <w:rsid w:val="00664D8E"/>
    <w:rsid w:val="00666B9E"/>
    <w:rsid w:val="0066753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A7B06"/>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D7761"/>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2BB4"/>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0DC0"/>
    <w:rsid w:val="007E1C92"/>
    <w:rsid w:val="007E4B60"/>
    <w:rsid w:val="007F07C6"/>
    <w:rsid w:val="007F6D2C"/>
    <w:rsid w:val="007F7E4C"/>
    <w:rsid w:val="00801210"/>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47594"/>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124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6994"/>
    <w:rsid w:val="0092788C"/>
    <w:rsid w:val="00927D5B"/>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182B"/>
    <w:rsid w:val="009634D2"/>
    <w:rsid w:val="00963B46"/>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0A4"/>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4D4D"/>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438C"/>
    <w:rsid w:val="00A85F3C"/>
    <w:rsid w:val="00A91159"/>
    <w:rsid w:val="00A94A02"/>
    <w:rsid w:val="00A9614B"/>
    <w:rsid w:val="00A974F3"/>
    <w:rsid w:val="00AA018B"/>
    <w:rsid w:val="00AA1F02"/>
    <w:rsid w:val="00AA2F3C"/>
    <w:rsid w:val="00AA3A3E"/>
    <w:rsid w:val="00AA4CA3"/>
    <w:rsid w:val="00AB2E8D"/>
    <w:rsid w:val="00AB3DBF"/>
    <w:rsid w:val="00AB52DD"/>
    <w:rsid w:val="00AC0212"/>
    <w:rsid w:val="00AC20EC"/>
    <w:rsid w:val="00AC2BFE"/>
    <w:rsid w:val="00AC4F9A"/>
    <w:rsid w:val="00AD0647"/>
    <w:rsid w:val="00AD11D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26F03"/>
    <w:rsid w:val="00B31968"/>
    <w:rsid w:val="00B33B9F"/>
    <w:rsid w:val="00B341C8"/>
    <w:rsid w:val="00B414C1"/>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86861"/>
    <w:rsid w:val="00B92895"/>
    <w:rsid w:val="00B96008"/>
    <w:rsid w:val="00B97EE5"/>
    <w:rsid w:val="00BA2A32"/>
    <w:rsid w:val="00BA426C"/>
    <w:rsid w:val="00BA5D0E"/>
    <w:rsid w:val="00BA7CD7"/>
    <w:rsid w:val="00BA7FA5"/>
    <w:rsid w:val="00BB0FDD"/>
    <w:rsid w:val="00BB4982"/>
    <w:rsid w:val="00BB54DC"/>
    <w:rsid w:val="00BB76ED"/>
    <w:rsid w:val="00BC0503"/>
    <w:rsid w:val="00BC193D"/>
    <w:rsid w:val="00BC5E99"/>
    <w:rsid w:val="00BC704C"/>
    <w:rsid w:val="00BD0BDC"/>
    <w:rsid w:val="00BD10D0"/>
    <w:rsid w:val="00BD4625"/>
    <w:rsid w:val="00BD52F0"/>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1882"/>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27A9D"/>
    <w:rsid w:val="00D304C7"/>
    <w:rsid w:val="00D31FF9"/>
    <w:rsid w:val="00D33B74"/>
    <w:rsid w:val="00D35736"/>
    <w:rsid w:val="00D35821"/>
    <w:rsid w:val="00D40E52"/>
    <w:rsid w:val="00D51524"/>
    <w:rsid w:val="00D51580"/>
    <w:rsid w:val="00D5410F"/>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210"/>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641C9"/>
    <w:rsid w:val="00E751F2"/>
    <w:rsid w:val="00E80B40"/>
    <w:rsid w:val="00E811DF"/>
    <w:rsid w:val="00E81583"/>
    <w:rsid w:val="00E83784"/>
    <w:rsid w:val="00E849C0"/>
    <w:rsid w:val="00E901D2"/>
    <w:rsid w:val="00E95AD8"/>
    <w:rsid w:val="00EA343F"/>
    <w:rsid w:val="00EA3D12"/>
    <w:rsid w:val="00EA41E9"/>
    <w:rsid w:val="00EA65C6"/>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623BE"/>
    <w:rsid w:val="00F71032"/>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1EB"/>
    <w:rsid w:val="00FB3D43"/>
    <w:rsid w:val="00FB3E4E"/>
    <w:rsid w:val="00FC1B00"/>
    <w:rsid w:val="00FC7A46"/>
    <w:rsid w:val="00FD08DC"/>
    <w:rsid w:val="00FD19AE"/>
    <w:rsid w:val="00FD5C5F"/>
    <w:rsid w:val="00FD76B5"/>
    <w:rsid w:val="00FE18A7"/>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7FD1082"/>
    <w:rsid w:val="785D4AB6"/>
    <w:rsid w:val="78E06AB8"/>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327499-f369-48fa-b6f9-adfe67013d3b">
      <UserInfo>
        <DisplayName/>
        <AccountId xsi:nil="true"/>
        <AccountType/>
      </UserInfo>
    </SharedWithUsers>
    <MediaLengthInSeconds xmlns="8e26a08e-7942-4130-b054-8b23a8cb30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purl.org/dc/terms/"/>
    <ds:schemaRef ds:uri="http://schemas.microsoft.com/office/2006/metadata/properties"/>
    <ds:schemaRef ds:uri="http://schemas.microsoft.com/office/2006/documentManagement/types"/>
    <ds:schemaRef ds:uri="http://purl.org/dc/elements/1.1/"/>
    <ds:schemaRef ds:uri="9d327499-f369-48fa-b6f9-adfe67013d3b"/>
    <ds:schemaRef ds:uri="http://www.w3.org/XML/1998/namespace"/>
    <ds:schemaRef ds:uri="http://schemas.microsoft.com/office/infopath/2007/PartnerControls"/>
    <ds:schemaRef ds:uri="http://schemas.openxmlformats.org/package/2006/metadata/core-properties"/>
    <ds:schemaRef ds:uri="8e26a08e-7942-4130-b054-8b23a8cb3062"/>
    <ds:schemaRef ds:uri="http://purl.org/dc/dcmitype/"/>
  </ds:schemaRefs>
</ds:datastoreItem>
</file>

<file path=customXml/itemProps2.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3.xml><?xml version="1.0" encoding="utf-8"?>
<ds:datastoreItem xmlns:ds="http://schemas.openxmlformats.org/officeDocument/2006/customXml" ds:itemID="{36FC10B5-6F0B-40A0-BB86-B361E4A5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3482</Words>
  <Characters>19852</Characters>
  <Application>Microsoft Office Word</Application>
  <DocSecurity>0</DocSecurity>
  <Lines>165</Lines>
  <Paragraphs>46</Paragraphs>
  <ScaleCrop>false</ScaleCrop>
  <Company>Microsoft</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2020-01-28T06:44:00Z</cp:lastPrinted>
  <dcterms:created xsi:type="dcterms:W3CDTF">2022-02-12T16:22:00Z</dcterms:created>
  <dcterms:modified xsi:type="dcterms:W3CDTF">2022-02-12T16:22:00Z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13124100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