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18E1" w14:textId="77777777" w:rsidR="00E14632" w:rsidRDefault="00E14632" w:rsidP="00E14632">
      <w:pPr>
        <w:spacing w:line="600" w:lineRule="exact"/>
        <w:ind w:left="113"/>
        <w:rPr>
          <w:sz w:val="56"/>
          <w:szCs w:val="5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C9312E" wp14:editId="73708FBE">
            <wp:simplePos x="0" y="0"/>
            <wp:positionH relativeFrom="column">
              <wp:posOffset>4895850</wp:posOffset>
            </wp:positionH>
            <wp:positionV relativeFrom="paragraph">
              <wp:posOffset>104775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1F5F"/>
          <w:w w:val="112"/>
          <w:sz w:val="56"/>
          <w:szCs w:val="56"/>
        </w:rPr>
        <w:t>L</w:t>
      </w:r>
      <w:r>
        <w:rPr>
          <w:color w:val="001F5F"/>
          <w:spacing w:val="3"/>
          <w:w w:val="112"/>
          <w:sz w:val="56"/>
          <w:szCs w:val="56"/>
        </w:rPr>
        <w:t>I</w:t>
      </w:r>
      <w:r>
        <w:rPr>
          <w:color w:val="001F5F"/>
          <w:spacing w:val="2"/>
          <w:w w:val="112"/>
          <w:sz w:val="56"/>
          <w:szCs w:val="56"/>
        </w:rPr>
        <w:t>N</w:t>
      </w:r>
      <w:r>
        <w:rPr>
          <w:color w:val="001F5F"/>
          <w:w w:val="112"/>
          <w:sz w:val="56"/>
          <w:szCs w:val="56"/>
        </w:rPr>
        <w:t>K</w:t>
      </w:r>
      <w:r>
        <w:rPr>
          <w:color w:val="001F5F"/>
          <w:spacing w:val="64"/>
          <w:w w:val="112"/>
          <w:sz w:val="56"/>
          <w:szCs w:val="56"/>
        </w:rPr>
        <w:t xml:space="preserve"> </w:t>
      </w:r>
      <w:r>
        <w:rPr>
          <w:color w:val="001F5F"/>
          <w:w w:val="112"/>
          <w:sz w:val="56"/>
          <w:szCs w:val="56"/>
        </w:rPr>
        <w:t>A</w:t>
      </w:r>
      <w:r>
        <w:rPr>
          <w:color w:val="001F5F"/>
          <w:spacing w:val="3"/>
          <w:w w:val="112"/>
          <w:sz w:val="56"/>
          <w:szCs w:val="56"/>
        </w:rPr>
        <w:t>C</w:t>
      </w:r>
      <w:r>
        <w:rPr>
          <w:color w:val="001F5F"/>
          <w:w w:val="112"/>
          <w:sz w:val="56"/>
          <w:szCs w:val="56"/>
        </w:rPr>
        <w:t>AD</w:t>
      </w:r>
      <w:r>
        <w:rPr>
          <w:color w:val="001F5F"/>
          <w:spacing w:val="3"/>
          <w:w w:val="112"/>
          <w:sz w:val="56"/>
          <w:szCs w:val="56"/>
        </w:rPr>
        <w:t>E</w:t>
      </w:r>
      <w:r>
        <w:rPr>
          <w:color w:val="001F5F"/>
          <w:w w:val="112"/>
          <w:sz w:val="56"/>
          <w:szCs w:val="56"/>
        </w:rPr>
        <w:t>MY</w:t>
      </w:r>
      <w:r>
        <w:rPr>
          <w:color w:val="001F5F"/>
          <w:spacing w:val="44"/>
          <w:w w:val="112"/>
          <w:sz w:val="56"/>
          <w:szCs w:val="56"/>
        </w:rPr>
        <w:t xml:space="preserve"> </w:t>
      </w:r>
      <w:r>
        <w:rPr>
          <w:color w:val="001F5F"/>
          <w:spacing w:val="2"/>
          <w:w w:val="117"/>
          <w:sz w:val="56"/>
          <w:szCs w:val="56"/>
        </w:rPr>
        <w:t>T</w:t>
      </w:r>
      <w:r>
        <w:rPr>
          <w:color w:val="001F5F"/>
          <w:w w:val="117"/>
          <w:sz w:val="56"/>
          <w:szCs w:val="56"/>
        </w:rPr>
        <w:t>R</w:t>
      </w:r>
      <w:r>
        <w:rPr>
          <w:color w:val="001F5F"/>
          <w:spacing w:val="1"/>
          <w:w w:val="117"/>
          <w:sz w:val="56"/>
          <w:szCs w:val="56"/>
        </w:rPr>
        <w:t>U</w:t>
      </w:r>
      <w:r>
        <w:rPr>
          <w:color w:val="001F5F"/>
          <w:w w:val="102"/>
          <w:sz w:val="56"/>
          <w:szCs w:val="56"/>
        </w:rPr>
        <w:t>ST</w:t>
      </w:r>
    </w:p>
    <w:p w14:paraId="12C063BB" w14:textId="77777777" w:rsidR="00E14632" w:rsidRDefault="00E14632" w:rsidP="00E14632">
      <w:pPr>
        <w:tabs>
          <w:tab w:val="left" w:pos="3930"/>
        </w:tabs>
        <w:spacing w:before="37"/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ab/>
      </w:r>
    </w:p>
    <w:p w14:paraId="79BEB74D" w14:textId="77777777" w:rsidR="00190589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Nr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</w:p>
    <w:p w14:paraId="248AF1EC" w14:textId="77777777" w:rsidR="00E14632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pacing w:val="30"/>
          <w:sz w:val="24"/>
          <w:szCs w:val="24"/>
        </w:rPr>
        <w:t xml:space="preserve">Devon.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Q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 xml:space="preserve">Y </w:t>
      </w:r>
    </w:p>
    <w:p w14:paraId="016FA269" w14:textId="66BC7554" w:rsidR="00E14632" w:rsidRDefault="00E14632" w:rsidP="00E14632">
      <w:pPr>
        <w:spacing w:before="4" w:line="280" w:lineRule="exact"/>
        <w:ind w:left="113" w:right="6223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: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8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6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</w:p>
    <w:p w14:paraId="591912DB" w14:textId="63CD1FB4" w:rsidR="00AB7B0E" w:rsidRDefault="00AB7B0E" w:rsidP="009E241D">
      <w:pPr>
        <w:spacing w:before="4" w:line="280" w:lineRule="exact"/>
        <w:rPr>
          <w:rFonts w:ascii="Arial" w:hAnsi="Arial" w:cs="Arial"/>
          <w:color w:val="323130"/>
          <w:sz w:val="22"/>
          <w:szCs w:val="22"/>
          <w:u w:val="single"/>
          <w:shd w:val="clear" w:color="auto" w:fill="FFFFFF"/>
        </w:rPr>
      </w:pPr>
    </w:p>
    <w:p w14:paraId="4F462F1B" w14:textId="77777777" w:rsidR="00943EDE" w:rsidRPr="00AB7B0E" w:rsidRDefault="00943EDE" w:rsidP="009E241D">
      <w:pPr>
        <w:spacing w:before="4" w:line="280" w:lineRule="exact"/>
        <w:rPr>
          <w:rFonts w:ascii="Arial" w:hAnsi="Arial" w:cs="Arial"/>
          <w:color w:val="323130"/>
          <w:sz w:val="22"/>
          <w:szCs w:val="22"/>
          <w:u w:val="single"/>
          <w:shd w:val="clear" w:color="auto" w:fill="FFFFFF"/>
        </w:rPr>
      </w:pPr>
    </w:p>
    <w:p w14:paraId="1ACD0425" w14:textId="4109A5B1" w:rsidR="00C80FDF" w:rsidRPr="004B7447" w:rsidRDefault="00C62B7A" w:rsidP="009E241D">
      <w:pPr>
        <w:spacing w:before="4" w:line="280" w:lineRule="exact"/>
        <w:ind w:left="57"/>
        <w:jc w:val="center"/>
        <w:rPr>
          <w:rFonts w:ascii="Arial" w:hAnsi="Arial" w:cs="Arial"/>
          <w:b/>
          <w:bCs/>
          <w:color w:val="323130"/>
          <w:u w:val="single"/>
          <w:shd w:val="clear" w:color="auto" w:fill="FFFFFF"/>
        </w:rPr>
      </w:pPr>
      <w:r w:rsidRPr="004B7447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S</w:t>
      </w:r>
      <w:r w:rsidR="00094D63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econd Pandemic Lockdown</w:t>
      </w:r>
    </w:p>
    <w:p w14:paraId="2902853A" w14:textId="77777777" w:rsidR="00AB7B0E" w:rsidRPr="005109EC" w:rsidRDefault="00AB7B0E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0C8DC80A" w14:textId="365FDB74" w:rsidR="0073026A" w:rsidRDefault="00C80FD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 w:rsidRPr="005109EC">
        <w:rPr>
          <w:rFonts w:ascii="Arial" w:hAnsi="Arial" w:cs="Arial"/>
          <w:color w:val="323130"/>
          <w:shd w:val="clear" w:color="auto" w:fill="FFFFFF"/>
        </w:rPr>
        <w:t xml:space="preserve">Dear Parent/ </w:t>
      </w:r>
      <w:proofErr w:type="spellStart"/>
      <w:r w:rsidRPr="005109EC">
        <w:rPr>
          <w:rFonts w:ascii="Arial" w:hAnsi="Arial" w:cs="Arial"/>
          <w:color w:val="323130"/>
          <w:shd w:val="clear" w:color="auto" w:fill="FFFFFF"/>
        </w:rPr>
        <w:t>Carer</w:t>
      </w:r>
      <w:proofErr w:type="spellEnd"/>
      <w:r w:rsidR="004B7447">
        <w:rPr>
          <w:rFonts w:ascii="Arial" w:hAnsi="Arial" w:cs="Arial"/>
          <w:color w:val="323130"/>
          <w:shd w:val="clear" w:color="auto" w:fill="FFFFFF"/>
        </w:rPr>
        <w:t>,</w:t>
      </w:r>
    </w:p>
    <w:p w14:paraId="1672CE94" w14:textId="4D6BCAA6" w:rsidR="007A6B36" w:rsidRDefault="007A6B3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B4A15B3" w14:textId="5758B5C0" w:rsidR="007A6B36" w:rsidRDefault="007A6B3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Following this evening’s</w:t>
      </w:r>
      <w:r w:rsidR="007C3BF2">
        <w:rPr>
          <w:rFonts w:ascii="Arial" w:hAnsi="Arial" w:cs="Arial"/>
          <w:color w:val="323130"/>
          <w:shd w:val="clear" w:color="auto" w:fill="FFFFFF"/>
        </w:rPr>
        <w:t xml:space="preserve"> 8pm</w:t>
      </w:r>
      <w:r>
        <w:rPr>
          <w:rFonts w:ascii="Arial" w:hAnsi="Arial" w:cs="Arial"/>
          <w:color w:val="323130"/>
          <w:shd w:val="clear" w:color="auto" w:fill="FFFFFF"/>
        </w:rPr>
        <w:t xml:space="preserve"> announcement by the</w:t>
      </w:r>
      <w:r w:rsidR="00737788">
        <w:rPr>
          <w:rFonts w:ascii="Arial" w:hAnsi="Arial" w:cs="Arial"/>
          <w:color w:val="323130"/>
          <w:shd w:val="clear" w:color="auto" w:fill="FFFFFF"/>
        </w:rPr>
        <w:t xml:space="preserve"> Prime Minister</w:t>
      </w:r>
      <w:r w:rsidR="00E9664C">
        <w:rPr>
          <w:rFonts w:ascii="Arial" w:hAnsi="Arial" w:cs="Arial"/>
          <w:color w:val="323130"/>
          <w:shd w:val="clear" w:color="auto" w:fill="FFFFFF"/>
        </w:rPr>
        <w:t xml:space="preserve"> I </w:t>
      </w:r>
      <w:r w:rsidR="00EC45C9">
        <w:rPr>
          <w:rFonts w:ascii="Arial" w:hAnsi="Arial" w:cs="Arial"/>
          <w:color w:val="323130"/>
          <w:shd w:val="clear" w:color="auto" w:fill="FFFFFF"/>
        </w:rPr>
        <w:t>am writing to set out what will happen tomorrow for pupils in Link Academy Trust schools.</w:t>
      </w:r>
    </w:p>
    <w:p w14:paraId="7E1147CE" w14:textId="77FCA0BE" w:rsidR="008B6644" w:rsidRDefault="008B6644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1AFA36B" w14:textId="7DB27EE2" w:rsidR="008B6644" w:rsidRDefault="008B6644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We are extending </w:t>
      </w:r>
      <w:r w:rsidR="006D0C43">
        <w:rPr>
          <w:rFonts w:ascii="Arial" w:hAnsi="Arial" w:cs="Arial"/>
          <w:color w:val="323130"/>
          <w:shd w:val="clear" w:color="auto" w:fill="FFFFFF"/>
        </w:rPr>
        <w:t xml:space="preserve">todays INSET </w:t>
      </w:r>
      <w:r w:rsidR="00825B4A">
        <w:rPr>
          <w:rFonts w:ascii="Arial" w:hAnsi="Arial" w:cs="Arial"/>
          <w:color w:val="323130"/>
          <w:shd w:val="clear" w:color="auto" w:fill="FFFFFF"/>
        </w:rPr>
        <w:t>or Non</w:t>
      </w:r>
      <w:r w:rsidR="00F956CC">
        <w:rPr>
          <w:rFonts w:ascii="Arial" w:hAnsi="Arial" w:cs="Arial"/>
          <w:color w:val="323130"/>
          <w:shd w:val="clear" w:color="auto" w:fill="FFFFFF"/>
        </w:rPr>
        <w:t>-</w:t>
      </w:r>
      <w:r w:rsidR="00825B4A">
        <w:rPr>
          <w:rFonts w:ascii="Arial" w:hAnsi="Arial" w:cs="Arial"/>
          <w:color w:val="323130"/>
          <w:shd w:val="clear" w:color="auto" w:fill="FFFFFF"/>
        </w:rPr>
        <w:t xml:space="preserve">pupil </w:t>
      </w:r>
      <w:r w:rsidR="006D0C43">
        <w:rPr>
          <w:rFonts w:ascii="Arial" w:hAnsi="Arial" w:cs="Arial"/>
          <w:color w:val="323130"/>
          <w:shd w:val="clear" w:color="auto" w:fill="FFFFFF"/>
        </w:rPr>
        <w:t xml:space="preserve">day for a further day so that staff can come into school and </w:t>
      </w:r>
      <w:r w:rsidR="002004AC">
        <w:rPr>
          <w:rFonts w:ascii="Arial" w:hAnsi="Arial" w:cs="Arial"/>
          <w:color w:val="323130"/>
          <w:shd w:val="clear" w:color="auto" w:fill="FFFFFF"/>
        </w:rPr>
        <w:t xml:space="preserve">make </w:t>
      </w:r>
      <w:r w:rsidR="00825B4A">
        <w:rPr>
          <w:rFonts w:ascii="Arial" w:hAnsi="Arial" w:cs="Arial"/>
          <w:color w:val="323130"/>
          <w:shd w:val="clear" w:color="auto" w:fill="FFFFFF"/>
        </w:rPr>
        <w:t xml:space="preserve">detailed </w:t>
      </w:r>
      <w:r w:rsidR="002004AC">
        <w:rPr>
          <w:rFonts w:ascii="Arial" w:hAnsi="Arial" w:cs="Arial"/>
          <w:color w:val="323130"/>
          <w:shd w:val="clear" w:color="auto" w:fill="FFFFFF"/>
        </w:rPr>
        <w:t xml:space="preserve">preparations for </w:t>
      </w:r>
      <w:r w:rsidR="00375141">
        <w:rPr>
          <w:rFonts w:ascii="Arial" w:hAnsi="Arial" w:cs="Arial"/>
          <w:color w:val="323130"/>
          <w:shd w:val="clear" w:color="auto" w:fill="FFFFFF"/>
        </w:rPr>
        <w:t xml:space="preserve">the </w:t>
      </w:r>
      <w:r w:rsidR="002004AC">
        <w:rPr>
          <w:rFonts w:ascii="Arial" w:hAnsi="Arial" w:cs="Arial"/>
          <w:color w:val="323130"/>
          <w:shd w:val="clear" w:color="auto" w:fill="FFFFFF"/>
        </w:rPr>
        <w:t>coming 6 weeks of online learning</w:t>
      </w:r>
      <w:r w:rsidR="00375141">
        <w:rPr>
          <w:rFonts w:ascii="Arial" w:hAnsi="Arial" w:cs="Arial"/>
          <w:color w:val="323130"/>
          <w:shd w:val="clear" w:color="auto" w:fill="FFFFFF"/>
        </w:rPr>
        <w:t xml:space="preserve">. We wish to start the period fully </w:t>
      </w:r>
      <w:proofErr w:type="spellStart"/>
      <w:r w:rsidR="00375141">
        <w:rPr>
          <w:rFonts w:ascii="Arial" w:hAnsi="Arial" w:cs="Arial"/>
          <w:color w:val="323130"/>
          <w:shd w:val="clear" w:color="auto" w:fill="FFFFFF"/>
        </w:rPr>
        <w:t>organi</w:t>
      </w:r>
      <w:r w:rsidR="00F72917">
        <w:rPr>
          <w:rFonts w:ascii="Arial" w:hAnsi="Arial" w:cs="Arial"/>
          <w:color w:val="323130"/>
          <w:shd w:val="clear" w:color="auto" w:fill="FFFFFF"/>
        </w:rPr>
        <w:t>s</w:t>
      </w:r>
      <w:r w:rsidR="00375141">
        <w:rPr>
          <w:rFonts w:ascii="Arial" w:hAnsi="Arial" w:cs="Arial"/>
          <w:color w:val="323130"/>
          <w:shd w:val="clear" w:color="auto" w:fill="FFFFFF"/>
        </w:rPr>
        <w:t>ed</w:t>
      </w:r>
      <w:proofErr w:type="spellEnd"/>
      <w:r w:rsidR="00375141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B53D8B">
        <w:rPr>
          <w:rFonts w:ascii="Arial" w:hAnsi="Arial" w:cs="Arial"/>
          <w:color w:val="323130"/>
          <w:shd w:val="clear" w:color="auto" w:fill="FFFFFF"/>
        </w:rPr>
        <w:t xml:space="preserve">to deliver the highest quality teaching and learning online </w:t>
      </w:r>
      <w:r w:rsidR="00B913FD">
        <w:rPr>
          <w:rFonts w:ascii="Arial" w:hAnsi="Arial" w:cs="Arial"/>
          <w:color w:val="323130"/>
          <w:shd w:val="clear" w:color="auto" w:fill="FFFFFF"/>
        </w:rPr>
        <w:t xml:space="preserve">and intend to use this day to </w:t>
      </w:r>
      <w:r w:rsidR="00C00551">
        <w:rPr>
          <w:rFonts w:ascii="Arial" w:hAnsi="Arial" w:cs="Arial"/>
          <w:color w:val="323130"/>
          <w:shd w:val="clear" w:color="auto" w:fill="FFFFFF"/>
        </w:rPr>
        <w:t>make sure we have made arrangements</w:t>
      </w:r>
      <w:r w:rsidR="00F956CC">
        <w:rPr>
          <w:rFonts w:ascii="Arial" w:hAnsi="Arial" w:cs="Arial"/>
          <w:color w:val="323130"/>
          <w:shd w:val="clear" w:color="auto" w:fill="FFFFFF"/>
        </w:rPr>
        <w:t xml:space="preserve"> for</w:t>
      </w:r>
      <w:r w:rsidR="00DA13EF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927928">
        <w:rPr>
          <w:rFonts w:ascii="Arial" w:hAnsi="Arial" w:cs="Arial"/>
          <w:color w:val="323130"/>
          <w:shd w:val="clear" w:color="auto" w:fill="FFFFFF"/>
        </w:rPr>
        <w:t xml:space="preserve">in-school </w:t>
      </w:r>
      <w:r w:rsidR="00A82921">
        <w:rPr>
          <w:rFonts w:ascii="Arial" w:hAnsi="Arial" w:cs="Arial"/>
          <w:color w:val="323130"/>
          <w:shd w:val="clear" w:color="auto" w:fill="FFFFFF"/>
        </w:rPr>
        <w:t>teaching and learning</w:t>
      </w:r>
      <w:r w:rsidR="00927928">
        <w:rPr>
          <w:rFonts w:ascii="Arial" w:hAnsi="Arial" w:cs="Arial"/>
          <w:color w:val="323130"/>
          <w:shd w:val="clear" w:color="auto" w:fill="FFFFFF"/>
        </w:rPr>
        <w:t xml:space="preserve"> for key worker pupils</w:t>
      </w:r>
      <w:r w:rsidR="00A82921">
        <w:rPr>
          <w:rFonts w:ascii="Arial" w:hAnsi="Arial" w:cs="Arial"/>
          <w:color w:val="323130"/>
          <w:shd w:val="clear" w:color="auto" w:fill="FFFFFF"/>
        </w:rPr>
        <w:t>, although there is no obligation</w:t>
      </w:r>
      <w:r w:rsidR="008B21F9">
        <w:rPr>
          <w:rFonts w:ascii="Arial" w:hAnsi="Arial" w:cs="Arial"/>
          <w:color w:val="323130"/>
          <w:shd w:val="clear" w:color="auto" w:fill="FFFFFF"/>
        </w:rPr>
        <w:t xml:space="preserve"> that keyworker pupils come into school if it is preferable for them to access online learning</w:t>
      </w:r>
      <w:r w:rsidR="00927928">
        <w:rPr>
          <w:rFonts w:ascii="Arial" w:hAnsi="Arial" w:cs="Arial"/>
          <w:color w:val="323130"/>
          <w:shd w:val="clear" w:color="auto" w:fill="FFFFFF"/>
        </w:rPr>
        <w:t>.</w:t>
      </w:r>
    </w:p>
    <w:p w14:paraId="0C342181" w14:textId="363B574E" w:rsidR="00927928" w:rsidRDefault="00927928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1D910D5A" w14:textId="7F09C107" w:rsidR="00FB4B26" w:rsidRDefault="00FB4B2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Once these </w:t>
      </w:r>
      <w:r w:rsidR="00223C18">
        <w:rPr>
          <w:rFonts w:ascii="Arial" w:hAnsi="Arial" w:cs="Arial"/>
          <w:color w:val="323130"/>
          <w:shd w:val="clear" w:color="auto" w:fill="FFFFFF"/>
        </w:rPr>
        <w:t>preparations</w:t>
      </w:r>
      <w:r>
        <w:rPr>
          <w:rFonts w:ascii="Arial" w:hAnsi="Arial" w:cs="Arial"/>
          <w:color w:val="323130"/>
          <w:shd w:val="clear" w:color="auto" w:fill="FFFFFF"/>
        </w:rPr>
        <w:t xml:space="preserve"> are </w:t>
      </w:r>
      <w:r w:rsidR="00C745A4">
        <w:rPr>
          <w:rFonts w:ascii="Arial" w:hAnsi="Arial" w:cs="Arial"/>
          <w:color w:val="323130"/>
          <w:shd w:val="clear" w:color="auto" w:fill="FFFFFF"/>
        </w:rPr>
        <w:t xml:space="preserve">in </w:t>
      </w:r>
      <w:r w:rsidR="00CD44DA">
        <w:rPr>
          <w:rFonts w:ascii="Arial" w:hAnsi="Arial" w:cs="Arial"/>
          <w:color w:val="323130"/>
          <w:shd w:val="clear" w:color="auto" w:fill="FFFFFF"/>
        </w:rPr>
        <w:t>place,</w:t>
      </w:r>
      <w:r>
        <w:rPr>
          <w:rFonts w:ascii="Arial" w:hAnsi="Arial" w:cs="Arial"/>
          <w:color w:val="323130"/>
          <w:shd w:val="clear" w:color="auto" w:fill="FFFFFF"/>
        </w:rPr>
        <w:t xml:space="preserve"> we will</w:t>
      </w:r>
      <w:r w:rsidR="00113938">
        <w:rPr>
          <w:rFonts w:ascii="Arial" w:hAnsi="Arial" w:cs="Arial"/>
          <w:color w:val="323130"/>
          <w:shd w:val="clear" w:color="auto" w:fill="FFFFFF"/>
        </w:rPr>
        <w:t xml:space="preserve"> make sure you </w:t>
      </w:r>
      <w:r w:rsidR="0058113F">
        <w:rPr>
          <w:rFonts w:ascii="Arial" w:hAnsi="Arial" w:cs="Arial"/>
          <w:color w:val="323130"/>
          <w:shd w:val="clear" w:color="auto" w:fill="FFFFFF"/>
        </w:rPr>
        <w:t xml:space="preserve">are fully aware of </w:t>
      </w:r>
      <w:r w:rsidR="006E0DB5">
        <w:rPr>
          <w:rFonts w:ascii="Arial" w:hAnsi="Arial" w:cs="Arial"/>
          <w:color w:val="323130"/>
          <w:shd w:val="clear" w:color="auto" w:fill="FFFFFF"/>
        </w:rPr>
        <w:t xml:space="preserve">all the arrangements </w:t>
      </w:r>
      <w:r w:rsidR="00282773">
        <w:rPr>
          <w:rFonts w:ascii="Arial" w:hAnsi="Arial" w:cs="Arial"/>
          <w:color w:val="323130"/>
          <w:shd w:val="clear" w:color="auto" w:fill="FFFFFF"/>
        </w:rPr>
        <w:t xml:space="preserve">and will ensure we are able to </w:t>
      </w:r>
      <w:r w:rsidR="00A5615C">
        <w:rPr>
          <w:rFonts w:ascii="Arial" w:hAnsi="Arial" w:cs="Arial"/>
          <w:color w:val="323130"/>
          <w:shd w:val="clear" w:color="auto" w:fill="FFFFFF"/>
        </w:rPr>
        <w:t>produce online learning to cover all areas of the National Curriculum</w:t>
      </w:r>
      <w:r w:rsidR="00C745A4">
        <w:rPr>
          <w:rFonts w:ascii="Arial" w:hAnsi="Arial" w:cs="Arial"/>
          <w:color w:val="323130"/>
          <w:shd w:val="clear" w:color="auto" w:fill="FFFFFF"/>
        </w:rPr>
        <w:t xml:space="preserve">. </w:t>
      </w:r>
    </w:p>
    <w:p w14:paraId="343F2D0B" w14:textId="33C5338B" w:rsidR="00CD44DA" w:rsidRDefault="0074130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Online learning timetables will be available on Wednesday from your child’s class teacher</w:t>
      </w:r>
      <w:r w:rsidR="00CB5420">
        <w:rPr>
          <w:rFonts w:ascii="Arial" w:hAnsi="Arial" w:cs="Arial"/>
          <w:color w:val="323130"/>
          <w:shd w:val="clear" w:color="auto" w:fill="FFFFFF"/>
        </w:rPr>
        <w:t xml:space="preserve"> for Wednesday 6</w:t>
      </w:r>
      <w:r w:rsidR="00CB5420" w:rsidRPr="00CB5420">
        <w:rPr>
          <w:rFonts w:ascii="Arial" w:hAnsi="Arial" w:cs="Arial"/>
          <w:color w:val="323130"/>
          <w:shd w:val="clear" w:color="auto" w:fill="FFFFFF"/>
          <w:vertAlign w:val="superscript"/>
        </w:rPr>
        <w:t>th</w:t>
      </w:r>
      <w:r w:rsidR="00CB5420">
        <w:rPr>
          <w:rFonts w:ascii="Arial" w:hAnsi="Arial" w:cs="Arial"/>
          <w:color w:val="323130"/>
          <w:shd w:val="clear" w:color="auto" w:fill="FFFFFF"/>
        </w:rPr>
        <w:t xml:space="preserve"> January</w:t>
      </w:r>
      <w:r w:rsidR="00EC0AEC">
        <w:rPr>
          <w:rFonts w:ascii="Arial" w:hAnsi="Arial" w:cs="Arial"/>
          <w:color w:val="323130"/>
          <w:shd w:val="clear" w:color="auto" w:fill="FFFFFF"/>
        </w:rPr>
        <w:t>.</w:t>
      </w:r>
    </w:p>
    <w:p w14:paraId="096B36FB" w14:textId="7128F566" w:rsidR="000F1AF0" w:rsidRDefault="000F1AF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35C5297" w14:textId="456CA8D8" w:rsidR="008C3ABF" w:rsidRDefault="000F1AF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We will resume calling families </w:t>
      </w:r>
      <w:r w:rsidR="008C3ABF">
        <w:rPr>
          <w:rFonts w:ascii="Arial" w:hAnsi="Arial" w:cs="Arial"/>
          <w:color w:val="323130"/>
          <w:shd w:val="clear" w:color="auto" w:fill="FFFFFF"/>
        </w:rPr>
        <w:t>who may require support weekly</w:t>
      </w:r>
      <w:r w:rsidR="00F17CD2">
        <w:rPr>
          <w:rFonts w:ascii="Arial" w:hAnsi="Arial" w:cs="Arial"/>
          <w:color w:val="323130"/>
          <w:shd w:val="clear" w:color="auto" w:fill="FFFFFF"/>
        </w:rPr>
        <w:t xml:space="preserve"> from next week</w:t>
      </w:r>
      <w:r w:rsidR="00CE5E95">
        <w:rPr>
          <w:rFonts w:ascii="Arial" w:hAnsi="Arial" w:cs="Arial"/>
          <w:color w:val="323130"/>
          <w:shd w:val="clear" w:color="auto" w:fill="FFFFFF"/>
        </w:rPr>
        <w:t>.</w:t>
      </w:r>
      <w:r w:rsidR="008C3ABF">
        <w:rPr>
          <w:rFonts w:ascii="Arial" w:hAnsi="Arial" w:cs="Arial"/>
          <w:color w:val="323130"/>
          <w:shd w:val="clear" w:color="auto" w:fill="FFFFFF"/>
        </w:rPr>
        <w:t xml:space="preserve"> </w:t>
      </w:r>
    </w:p>
    <w:p w14:paraId="6324E9BE" w14:textId="77777777" w:rsidR="008C3ABF" w:rsidRDefault="008C3AB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4B5B4F6D" w14:textId="36D99F3E" w:rsidR="000F1AF0" w:rsidRDefault="008C3AB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Arrangements for Free School Meals provision for those entitled </w:t>
      </w:r>
      <w:r w:rsidR="00DB2AD1">
        <w:rPr>
          <w:rFonts w:ascii="Arial" w:hAnsi="Arial" w:cs="Arial"/>
          <w:color w:val="323130"/>
          <w:shd w:val="clear" w:color="auto" w:fill="FFFFFF"/>
        </w:rPr>
        <w:t xml:space="preserve">will </w:t>
      </w:r>
      <w:r w:rsidR="00804D88">
        <w:rPr>
          <w:rFonts w:ascii="Arial" w:hAnsi="Arial" w:cs="Arial"/>
          <w:color w:val="323130"/>
          <w:shd w:val="clear" w:color="auto" w:fill="FFFFFF"/>
        </w:rPr>
        <w:t xml:space="preserve">also </w:t>
      </w:r>
      <w:r w:rsidR="00DB2AD1">
        <w:rPr>
          <w:rFonts w:ascii="Arial" w:hAnsi="Arial" w:cs="Arial"/>
          <w:color w:val="323130"/>
          <w:shd w:val="clear" w:color="auto" w:fill="FFFFFF"/>
        </w:rPr>
        <w:t xml:space="preserve">be </w:t>
      </w:r>
      <w:r w:rsidR="00873B45">
        <w:rPr>
          <w:rFonts w:ascii="Arial" w:hAnsi="Arial" w:cs="Arial"/>
          <w:color w:val="323130"/>
          <w:shd w:val="clear" w:color="auto" w:fill="FFFFFF"/>
        </w:rPr>
        <w:t>set u</w:t>
      </w:r>
      <w:r w:rsidR="0065305B">
        <w:rPr>
          <w:rFonts w:ascii="Arial" w:hAnsi="Arial" w:cs="Arial"/>
          <w:color w:val="323130"/>
          <w:shd w:val="clear" w:color="auto" w:fill="FFFFFF"/>
        </w:rPr>
        <w:t>p.</w:t>
      </w:r>
      <w:r w:rsidR="00804D88">
        <w:rPr>
          <w:rFonts w:ascii="Arial" w:hAnsi="Arial" w:cs="Arial"/>
          <w:color w:val="323130"/>
          <w:shd w:val="clear" w:color="auto" w:fill="FFFFFF"/>
        </w:rPr>
        <w:t xml:space="preserve"> </w:t>
      </w:r>
    </w:p>
    <w:p w14:paraId="6D392936" w14:textId="44EF00CA" w:rsidR="00712166" w:rsidRDefault="0071216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1FFE2F1C" w14:textId="3C5514B4" w:rsidR="00712166" w:rsidRDefault="0071216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Tomorrow</w:t>
      </w:r>
      <w:r w:rsidR="00305B4F">
        <w:rPr>
          <w:rFonts w:ascii="Arial" w:hAnsi="Arial" w:cs="Arial"/>
          <w:color w:val="323130"/>
          <w:shd w:val="clear" w:color="auto" w:fill="FFFFFF"/>
        </w:rPr>
        <w:t xml:space="preserve">, keyworker pupils can attend school to enable </w:t>
      </w:r>
      <w:r w:rsidR="007559FD">
        <w:rPr>
          <w:rFonts w:ascii="Arial" w:hAnsi="Arial" w:cs="Arial"/>
          <w:color w:val="323130"/>
          <w:shd w:val="clear" w:color="auto" w:fill="FFFFFF"/>
        </w:rPr>
        <w:t xml:space="preserve">parents to work </w:t>
      </w:r>
      <w:r w:rsidR="00732690">
        <w:rPr>
          <w:rFonts w:ascii="Arial" w:hAnsi="Arial" w:cs="Arial"/>
          <w:color w:val="323130"/>
          <w:shd w:val="clear" w:color="auto" w:fill="FFFFFF"/>
        </w:rPr>
        <w:t>but if you can delay this tomorrow it would</w:t>
      </w:r>
      <w:r w:rsidR="002B0919">
        <w:rPr>
          <w:rFonts w:ascii="Arial" w:hAnsi="Arial" w:cs="Arial"/>
          <w:color w:val="323130"/>
          <w:shd w:val="clear" w:color="auto" w:fill="FFFFFF"/>
        </w:rPr>
        <w:t xml:space="preserve"> be </w:t>
      </w:r>
      <w:proofErr w:type="gramStart"/>
      <w:r w:rsidR="002B0919">
        <w:rPr>
          <w:rFonts w:ascii="Arial" w:hAnsi="Arial" w:cs="Arial"/>
          <w:color w:val="323130"/>
          <w:shd w:val="clear" w:color="auto" w:fill="FFFFFF"/>
        </w:rPr>
        <w:t>really helpful</w:t>
      </w:r>
      <w:proofErr w:type="gramEnd"/>
      <w:r w:rsidR="002B0919">
        <w:rPr>
          <w:rFonts w:ascii="Arial" w:hAnsi="Arial" w:cs="Arial"/>
          <w:color w:val="323130"/>
          <w:shd w:val="clear" w:color="auto" w:fill="FFFFFF"/>
        </w:rPr>
        <w:t xml:space="preserve"> to staff.</w:t>
      </w:r>
      <w:r w:rsidR="00637743">
        <w:rPr>
          <w:rFonts w:ascii="Arial" w:hAnsi="Arial" w:cs="Arial"/>
          <w:color w:val="323130"/>
          <w:shd w:val="clear" w:color="auto" w:fill="FFFFFF"/>
        </w:rPr>
        <w:t xml:space="preserve"> Early years pupils are in the same position</w:t>
      </w:r>
      <w:r w:rsidR="00D7712F">
        <w:rPr>
          <w:rFonts w:ascii="Arial" w:hAnsi="Arial" w:cs="Arial"/>
          <w:color w:val="323130"/>
          <w:shd w:val="clear" w:color="auto" w:fill="FFFFFF"/>
        </w:rPr>
        <w:t>.</w:t>
      </w:r>
    </w:p>
    <w:p w14:paraId="270800C1" w14:textId="7911AAE6" w:rsidR="001C5BE2" w:rsidRDefault="001C5BE2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7DEB3DE2" w14:textId="77777777" w:rsidR="00D62A74" w:rsidRDefault="001C5BE2" w:rsidP="001C5BE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Thank you for your patience</w:t>
      </w:r>
      <w:r w:rsidR="00EC0AEC">
        <w:rPr>
          <w:rFonts w:ascii="Arial" w:hAnsi="Arial" w:cs="Arial"/>
          <w:color w:val="323130"/>
          <w:shd w:val="clear" w:color="auto" w:fill="FFFFFF"/>
        </w:rPr>
        <w:t xml:space="preserve"> and understanding</w:t>
      </w:r>
      <w:r w:rsidR="003B6515">
        <w:rPr>
          <w:rFonts w:ascii="Arial" w:hAnsi="Arial" w:cs="Arial"/>
          <w:color w:val="323130"/>
          <w:shd w:val="clear" w:color="auto" w:fill="FFFFFF"/>
        </w:rPr>
        <w:t xml:space="preserve"> given the short notice we receive to implement such extensive </w:t>
      </w:r>
      <w:r w:rsidR="0045003B">
        <w:rPr>
          <w:rFonts w:ascii="Arial" w:hAnsi="Arial" w:cs="Arial"/>
          <w:color w:val="323130"/>
          <w:shd w:val="clear" w:color="auto" w:fill="FFFFFF"/>
        </w:rPr>
        <w:t>changes</w:t>
      </w:r>
      <w:r w:rsidR="00D62A74">
        <w:rPr>
          <w:rFonts w:ascii="Arial" w:hAnsi="Arial" w:cs="Arial"/>
          <w:color w:val="323130"/>
          <w:shd w:val="clear" w:color="auto" w:fill="FFFFFF"/>
        </w:rPr>
        <w:t>.</w:t>
      </w:r>
    </w:p>
    <w:p w14:paraId="618BABC4" w14:textId="5B7DA336" w:rsidR="001F2A52" w:rsidRPr="005109EC" w:rsidRDefault="00C80FDF" w:rsidP="001C5BE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 w:rsidRPr="005109EC">
        <w:rPr>
          <w:rFonts w:ascii="Arial" w:hAnsi="Arial" w:cs="Arial"/>
          <w:color w:val="323130"/>
        </w:rPr>
        <w:br/>
      </w:r>
      <w:r w:rsidRPr="005109EC">
        <w:rPr>
          <w:rFonts w:ascii="Arial" w:hAnsi="Arial" w:cs="Arial"/>
          <w:color w:val="323130"/>
          <w:shd w:val="clear" w:color="auto" w:fill="FFFFFF"/>
        </w:rPr>
        <w:t>Yours sincerely,</w:t>
      </w:r>
    </w:p>
    <w:p w14:paraId="3EE7167D" w14:textId="425693C6" w:rsidR="006F3490" w:rsidRPr="005109EC" w:rsidRDefault="006F349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532C977D" w14:textId="0AD00FC7" w:rsidR="004B7447" w:rsidRDefault="006F3490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  <w:r w:rsidRPr="004B7447"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  <w:t>Nicky.</w:t>
      </w:r>
    </w:p>
    <w:p w14:paraId="6AF9FFE2" w14:textId="13DA82F5" w:rsidR="0073026A" w:rsidRDefault="0073026A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</w:p>
    <w:p w14:paraId="40DE9C3D" w14:textId="77777777" w:rsidR="0073026A" w:rsidRPr="004B7447" w:rsidRDefault="0073026A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</w:p>
    <w:p w14:paraId="1AFF7810" w14:textId="27647015" w:rsidR="006F3490" w:rsidRPr="005109EC" w:rsidRDefault="006F3490" w:rsidP="005109EC">
      <w:pPr>
        <w:spacing w:before="4" w:line="280" w:lineRule="exact"/>
        <w:ind w:left="57"/>
        <w:rPr>
          <w:rFonts w:ascii="Arial" w:hAnsi="Arial" w:cs="Arial"/>
          <w:b/>
          <w:bCs/>
          <w:color w:val="323130"/>
          <w:shd w:val="clear" w:color="auto" w:fill="FFFFFF"/>
        </w:rPr>
      </w:pPr>
      <w:r w:rsidRPr="005109EC">
        <w:rPr>
          <w:rFonts w:ascii="Arial" w:hAnsi="Arial" w:cs="Arial"/>
          <w:color w:val="323130"/>
          <w:shd w:val="clear" w:color="auto" w:fill="FFFFFF"/>
        </w:rPr>
        <w:t>Nicky Dunford. CEO, The Link Academy Trust</w:t>
      </w:r>
      <w:r w:rsidR="00FB5027" w:rsidRPr="005109EC">
        <w:rPr>
          <w:rFonts w:ascii="Arial" w:hAnsi="Arial" w:cs="Arial"/>
          <w:color w:val="323130"/>
          <w:shd w:val="clear" w:color="auto" w:fill="FFFFFF"/>
        </w:rPr>
        <w:t>.</w:t>
      </w:r>
    </w:p>
    <w:sectPr w:rsidR="006F3490" w:rsidRPr="005109EC" w:rsidSect="00943EDE">
      <w:footerReference w:type="default" r:id="rId11"/>
      <w:pgSz w:w="11906" w:h="16838"/>
      <w:pgMar w:top="720" w:right="720" w:bottom="720" w:left="720" w:header="709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FAB6" w14:textId="77777777" w:rsidR="00A312EB" w:rsidRDefault="00A312EB" w:rsidP="00AF7314">
      <w:r>
        <w:separator/>
      </w:r>
    </w:p>
  </w:endnote>
  <w:endnote w:type="continuationSeparator" w:id="0">
    <w:p w14:paraId="778BED66" w14:textId="77777777" w:rsidR="00A312EB" w:rsidRDefault="00A312EB" w:rsidP="00A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F401" w14:textId="77777777" w:rsidR="001B6991" w:rsidRDefault="001B6991" w:rsidP="001B6991">
    <w:pPr>
      <w:ind w:left="113"/>
      <w:jc w:val="center"/>
      <w:rPr>
        <w:spacing w:val="1"/>
        <w:w w:val="76"/>
      </w:rPr>
    </w:pPr>
  </w:p>
  <w:p w14:paraId="4D7D4C92" w14:textId="323CC06D" w:rsidR="001B6991" w:rsidRDefault="001B6991" w:rsidP="001B6991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AEF578D" w14:textId="77777777" w:rsidR="001B6991" w:rsidRDefault="001B6991" w:rsidP="001B6991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2AFEA63F" w14:textId="77777777" w:rsidR="001B6991" w:rsidRPr="00D179F7" w:rsidRDefault="001B6991" w:rsidP="001B6991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063C998E" w14:textId="77777777" w:rsidR="001B6991" w:rsidRDefault="001B6991" w:rsidP="001B6991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F655B6" wp14:editId="0A42F978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69159C" wp14:editId="486ED12C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E5B541B" wp14:editId="70B688D1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25ABA12E" wp14:editId="445320E0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4210FEF" wp14:editId="436D2681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4D6B052B" wp14:editId="1DB22873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6C697D9" wp14:editId="1BBC3208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1DD81A5A" wp14:editId="0677A014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5DDB87D1" w14:textId="77777777" w:rsidR="001B6991" w:rsidRDefault="001B6991" w:rsidP="001B69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644C747" wp14:editId="079DC87C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B2100C8" wp14:editId="4C27DA4A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FEE165C" wp14:editId="5BDC9A37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915252B" wp14:editId="7B3FBFC1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7AC46D9" wp14:editId="0726D6DD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80DA291" wp14:editId="3E227D0D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C24369C" wp14:editId="244FE52D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298A9" w14:textId="77777777" w:rsidR="001B6991" w:rsidRDefault="001B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83CA6" w14:textId="77777777" w:rsidR="00A312EB" w:rsidRDefault="00A312EB" w:rsidP="00AF7314">
      <w:r>
        <w:separator/>
      </w:r>
    </w:p>
  </w:footnote>
  <w:footnote w:type="continuationSeparator" w:id="0">
    <w:p w14:paraId="01AB9C0D" w14:textId="77777777" w:rsidR="00A312EB" w:rsidRDefault="00A312EB" w:rsidP="00AF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4CC3"/>
    <w:multiLevelType w:val="multilevel"/>
    <w:tmpl w:val="273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C5417"/>
    <w:multiLevelType w:val="hybridMultilevel"/>
    <w:tmpl w:val="749C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00B30"/>
    <w:multiLevelType w:val="hybridMultilevel"/>
    <w:tmpl w:val="8248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5AA"/>
    <w:multiLevelType w:val="hybridMultilevel"/>
    <w:tmpl w:val="EA5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5E7D"/>
    <w:multiLevelType w:val="multilevel"/>
    <w:tmpl w:val="444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644C3"/>
    <w:multiLevelType w:val="multilevel"/>
    <w:tmpl w:val="53A2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606FE"/>
    <w:multiLevelType w:val="hybridMultilevel"/>
    <w:tmpl w:val="D986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EAF"/>
    <w:multiLevelType w:val="hybridMultilevel"/>
    <w:tmpl w:val="289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1CA5"/>
    <w:multiLevelType w:val="hybridMultilevel"/>
    <w:tmpl w:val="CC3C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04C7F"/>
    <w:rsid w:val="00006BC8"/>
    <w:rsid w:val="000114A2"/>
    <w:rsid w:val="00014F3B"/>
    <w:rsid w:val="00021229"/>
    <w:rsid w:val="00021CB0"/>
    <w:rsid w:val="00021CD1"/>
    <w:rsid w:val="000238A6"/>
    <w:rsid w:val="00024780"/>
    <w:rsid w:val="00042465"/>
    <w:rsid w:val="00042909"/>
    <w:rsid w:val="00044BE4"/>
    <w:rsid w:val="00045EB6"/>
    <w:rsid w:val="00047A23"/>
    <w:rsid w:val="00057B91"/>
    <w:rsid w:val="0006686B"/>
    <w:rsid w:val="00071423"/>
    <w:rsid w:val="0007148D"/>
    <w:rsid w:val="00080ECB"/>
    <w:rsid w:val="00094D63"/>
    <w:rsid w:val="000A1933"/>
    <w:rsid w:val="000B0480"/>
    <w:rsid w:val="000B32E4"/>
    <w:rsid w:val="000D35AB"/>
    <w:rsid w:val="000E28C6"/>
    <w:rsid w:val="000E61BF"/>
    <w:rsid w:val="000F09F3"/>
    <w:rsid w:val="000F1AF0"/>
    <w:rsid w:val="001033F7"/>
    <w:rsid w:val="00103E3A"/>
    <w:rsid w:val="0011277A"/>
    <w:rsid w:val="00113938"/>
    <w:rsid w:val="00116B88"/>
    <w:rsid w:val="00121B02"/>
    <w:rsid w:val="00137852"/>
    <w:rsid w:val="001403D2"/>
    <w:rsid w:val="00150AC5"/>
    <w:rsid w:val="001512C4"/>
    <w:rsid w:val="00151F09"/>
    <w:rsid w:val="00153C48"/>
    <w:rsid w:val="00155020"/>
    <w:rsid w:val="00156C44"/>
    <w:rsid w:val="001726B6"/>
    <w:rsid w:val="001757F1"/>
    <w:rsid w:val="00190589"/>
    <w:rsid w:val="001A6366"/>
    <w:rsid w:val="001A7521"/>
    <w:rsid w:val="001B03BB"/>
    <w:rsid w:val="001B6991"/>
    <w:rsid w:val="001C5BE2"/>
    <w:rsid w:val="001C79A7"/>
    <w:rsid w:val="001D048B"/>
    <w:rsid w:val="001E04CE"/>
    <w:rsid w:val="001F1B7F"/>
    <w:rsid w:val="001F1F87"/>
    <w:rsid w:val="001F2A52"/>
    <w:rsid w:val="002004AC"/>
    <w:rsid w:val="0020494A"/>
    <w:rsid w:val="00211E1B"/>
    <w:rsid w:val="00213025"/>
    <w:rsid w:val="00213A0C"/>
    <w:rsid w:val="00215A92"/>
    <w:rsid w:val="00215C66"/>
    <w:rsid w:val="00221340"/>
    <w:rsid w:val="00223C18"/>
    <w:rsid w:val="002311D4"/>
    <w:rsid w:val="00246167"/>
    <w:rsid w:val="0024761A"/>
    <w:rsid w:val="002659B8"/>
    <w:rsid w:val="0027627C"/>
    <w:rsid w:val="0027696F"/>
    <w:rsid w:val="0028179B"/>
    <w:rsid w:val="00282773"/>
    <w:rsid w:val="00296F95"/>
    <w:rsid w:val="002A277B"/>
    <w:rsid w:val="002A54D6"/>
    <w:rsid w:val="002A6069"/>
    <w:rsid w:val="002B0919"/>
    <w:rsid w:val="002B1732"/>
    <w:rsid w:val="002B279C"/>
    <w:rsid w:val="002C51F5"/>
    <w:rsid w:val="002C62C9"/>
    <w:rsid w:val="002C6C81"/>
    <w:rsid w:val="002D24B0"/>
    <w:rsid w:val="002D52AD"/>
    <w:rsid w:val="002F52DF"/>
    <w:rsid w:val="003000B8"/>
    <w:rsid w:val="00305B4F"/>
    <w:rsid w:val="00310BA9"/>
    <w:rsid w:val="0031617A"/>
    <w:rsid w:val="003200C4"/>
    <w:rsid w:val="00323D20"/>
    <w:rsid w:val="0032425C"/>
    <w:rsid w:val="00332C96"/>
    <w:rsid w:val="003419B0"/>
    <w:rsid w:val="00343173"/>
    <w:rsid w:val="0034471E"/>
    <w:rsid w:val="0034475D"/>
    <w:rsid w:val="003539E1"/>
    <w:rsid w:val="003559E5"/>
    <w:rsid w:val="00357984"/>
    <w:rsid w:val="003744C4"/>
    <w:rsid w:val="00375141"/>
    <w:rsid w:val="00384410"/>
    <w:rsid w:val="00392FE2"/>
    <w:rsid w:val="0039659D"/>
    <w:rsid w:val="003A0BFD"/>
    <w:rsid w:val="003A3A99"/>
    <w:rsid w:val="003B0626"/>
    <w:rsid w:val="003B3CB5"/>
    <w:rsid w:val="003B6515"/>
    <w:rsid w:val="003B6663"/>
    <w:rsid w:val="003B6B3D"/>
    <w:rsid w:val="003B70E3"/>
    <w:rsid w:val="003C35D3"/>
    <w:rsid w:val="003D703F"/>
    <w:rsid w:val="003F5255"/>
    <w:rsid w:val="003F785D"/>
    <w:rsid w:val="004029CB"/>
    <w:rsid w:val="00404396"/>
    <w:rsid w:val="004152F2"/>
    <w:rsid w:val="00421BC4"/>
    <w:rsid w:val="00423131"/>
    <w:rsid w:val="0045003B"/>
    <w:rsid w:val="00450A7F"/>
    <w:rsid w:val="00452476"/>
    <w:rsid w:val="004569A1"/>
    <w:rsid w:val="00482537"/>
    <w:rsid w:val="00483818"/>
    <w:rsid w:val="0049065F"/>
    <w:rsid w:val="004A4476"/>
    <w:rsid w:val="004A4588"/>
    <w:rsid w:val="004A4BCE"/>
    <w:rsid w:val="004A6BE4"/>
    <w:rsid w:val="004B7447"/>
    <w:rsid w:val="004C1281"/>
    <w:rsid w:val="004C7522"/>
    <w:rsid w:val="004C78CA"/>
    <w:rsid w:val="004D5AF0"/>
    <w:rsid w:val="004D5EA4"/>
    <w:rsid w:val="004F7F73"/>
    <w:rsid w:val="005109EC"/>
    <w:rsid w:val="00520C5D"/>
    <w:rsid w:val="0052195F"/>
    <w:rsid w:val="00523727"/>
    <w:rsid w:val="00525FC7"/>
    <w:rsid w:val="00527E50"/>
    <w:rsid w:val="0055550E"/>
    <w:rsid w:val="0055741E"/>
    <w:rsid w:val="00563C84"/>
    <w:rsid w:val="0058113F"/>
    <w:rsid w:val="005846F2"/>
    <w:rsid w:val="0059330E"/>
    <w:rsid w:val="005A1767"/>
    <w:rsid w:val="005A6340"/>
    <w:rsid w:val="005A7BD8"/>
    <w:rsid w:val="005B4D5D"/>
    <w:rsid w:val="005B676B"/>
    <w:rsid w:val="005B6D07"/>
    <w:rsid w:val="005C222E"/>
    <w:rsid w:val="005D0D32"/>
    <w:rsid w:val="005D72C0"/>
    <w:rsid w:val="005D7ABC"/>
    <w:rsid w:val="005E4E55"/>
    <w:rsid w:val="005F1762"/>
    <w:rsid w:val="005F3962"/>
    <w:rsid w:val="005F4975"/>
    <w:rsid w:val="005F4E06"/>
    <w:rsid w:val="006078E2"/>
    <w:rsid w:val="00613394"/>
    <w:rsid w:val="00615FE7"/>
    <w:rsid w:val="006235A7"/>
    <w:rsid w:val="006235FD"/>
    <w:rsid w:val="00637743"/>
    <w:rsid w:val="00640279"/>
    <w:rsid w:val="00643F8B"/>
    <w:rsid w:val="006440C6"/>
    <w:rsid w:val="00650B80"/>
    <w:rsid w:val="0065305B"/>
    <w:rsid w:val="006552EF"/>
    <w:rsid w:val="006624AB"/>
    <w:rsid w:val="0067261B"/>
    <w:rsid w:val="00673D47"/>
    <w:rsid w:val="00676D5C"/>
    <w:rsid w:val="00681767"/>
    <w:rsid w:val="00694329"/>
    <w:rsid w:val="00694FF7"/>
    <w:rsid w:val="006968F4"/>
    <w:rsid w:val="006A1217"/>
    <w:rsid w:val="006A6958"/>
    <w:rsid w:val="006B25CE"/>
    <w:rsid w:val="006C0168"/>
    <w:rsid w:val="006C1D67"/>
    <w:rsid w:val="006C1D8D"/>
    <w:rsid w:val="006C539F"/>
    <w:rsid w:val="006D0C43"/>
    <w:rsid w:val="006E0DB5"/>
    <w:rsid w:val="006E10EE"/>
    <w:rsid w:val="006E3E6E"/>
    <w:rsid w:val="006E7813"/>
    <w:rsid w:val="006F26DF"/>
    <w:rsid w:val="006F3490"/>
    <w:rsid w:val="006F69EE"/>
    <w:rsid w:val="006F72F9"/>
    <w:rsid w:val="00704D8E"/>
    <w:rsid w:val="00712166"/>
    <w:rsid w:val="00716BB1"/>
    <w:rsid w:val="00722647"/>
    <w:rsid w:val="00726A9E"/>
    <w:rsid w:val="00727E80"/>
    <w:rsid w:val="0073026A"/>
    <w:rsid w:val="00731E36"/>
    <w:rsid w:val="00732690"/>
    <w:rsid w:val="00737788"/>
    <w:rsid w:val="00741300"/>
    <w:rsid w:val="00743B36"/>
    <w:rsid w:val="00745227"/>
    <w:rsid w:val="00754C48"/>
    <w:rsid w:val="007559FD"/>
    <w:rsid w:val="007566E3"/>
    <w:rsid w:val="00760EF2"/>
    <w:rsid w:val="00765287"/>
    <w:rsid w:val="007816A5"/>
    <w:rsid w:val="00782C81"/>
    <w:rsid w:val="0078751F"/>
    <w:rsid w:val="00796A4F"/>
    <w:rsid w:val="007A2EC6"/>
    <w:rsid w:val="007A4D55"/>
    <w:rsid w:val="007A512D"/>
    <w:rsid w:val="007A6B36"/>
    <w:rsid w:val="007B24B1"/>
    <w:rsid w:val="007C3BF2"/>
    <w:rsid w:val="007C57BA"/>
    <w:rsid w:val="007D223E"/>
    <w:rsid w:val="007D436E"/>
    <w:rsid w:val="007E41AB"/>
    <w:rsid w:val="007F212E"/>
    <w:rsid w:val="007F424D"/>
    <w:rsid w:val="007F434A"/>
    <w:rsid w:val="007F45A0"/>
    <w:rsid w:val="007F7667"/>
    <w:rsid w:val="0080229A"/>
    <w:rsid w:val="00804D88"/>
    <w:rsid w:val="00805A7D"/>
    <w:rsid w:val="00820696"/>
    <w:rsid w:val="008212C8"/>
    <w:rsid w:val="008223C8"/>
    <w:rsid w:val="0082598C"/>
    <w:rsid w:val="00825B4A"/>
    <w:rsid w:val="00825E4C"/>
    <w:rsid w:val="0082741A"/>
    <w:rsid w:val="00831855"/>
    <w:rsid w:val="00841460"/>
    <w:rsid w:val="008515F7"/>
    <w:rsid w:val="008520CC"/>
    <w:rsid w:val="00867CA3"/>
    <w:rsid w:val="008710FB"/>
    <w:rsid w:val="00873B45"/>
    <w:rsid w:val="00877801"/>
    <w:rsid w:val="008816A7"/>
    <w:rsid w:val="0089098F"/>
    <w:rsid w:val="00892E54"/>
    <w:rsid w:val="0089464D"/>
    <w:rsid w:val="008A0009"/>
    <w:rsid w:val="008B009C"/>
    <w:rsid w:val="008B148A"/>
    <w:rsid w:val="008B21F9"/>
    <w:rsid w:val="008B23DD"/>
    <w:rsid w:val="008B6644"/>
    <w:rsid w:val="008B68E1"/>
    <w:rsid w:val="008B7582"/>
    <w:rsid w:val="008C2122"/>
    <w:rsid w:val="008C3ABF"/>
    <w:rsid w:val="008D4945"/>
    <w:rsid w:val="008D7A96"/>
    <w:rsid w:val="008E425B"/>
    <w:rsid w:val="008E5EF2"/>
    <w:rsid w:val="008F46DB"/>
    <w:rsid w:val="0090361C"/>
    <w:rsid w:val="0091103B"/>
    <w:rsid w:val="009114C5"/>
    <w:rsid w:val="00917F66"/>
    <w:rsid w:val="00924F47"/>
    <w:rsid w:val="009259DF"/>
    <w:rsid w:val="009260D9"/>
    <w:rsid w:val="00927928"/>
    <w:rsid w:val="009373A9"/>
    <w:rsid w:val="00943735"/>
    <w:rsid w:val="00943EDE"/>
    <w:rsid w:val="00945805"/>
    <w:rsid w:val="00952B41"/>
    <w:rsid w:val="00962A3B"/>
    <w:rsid w:val="00991FCD"/>
    <w:rsid w:val="0099514C"/>
    <w:rsid w:val="009959BE"/>
    <w:rsid w:val="00995AF7"/>
    <w:rsid w:val="009A7947"/>
    <w:rsid w:val="009A7BC7"/>
    <w:rsid w:val="009B31C8"/>
    <w:rsid w:val="009C002A"/>
    <w:rsid w:val="009E13CC"/>
    <w:rsid w:val="009E241D"/>
    <w:rsid w:val="009E55AB"/>
    <w:rsid w:val="009E6537"/>
    <w:rsid w:val="009F1BD1"/>
    <w:rsid w:val="00A00BFE"/>
    <w:rsid w:val="00A1565F"/>
    <w:rsid w:val="00A16183"/>
    <w:rsid w:val="00A265F1"/>
    <w:rsid w:val="00A26C4D"/>
    <w:rsid w:val="00A312EB"/>
    <w:rsid w:val="00A51D1B"/>
    <w:rsid w:val="00A5615C"/>
    <w:rsid w:val="00A56913"/>
    <w:rsid w:val="00A57A45"/>
    <w:rsid w:val="00A6463F"/>
    <w:rsid w:val="00A7034D"/>
    <w:rsid w:val="00A71126"/>
    <w:rsid w:val="00A73BE6"/>
    <w:rsid w:val="00A82921"/>
    <w:rsid w:val="00A858C1"/>
    <w:rsid w:val="00A8755C"/>
    <w:rsid w:val="00A91871"/>
    <w:rsid w:val="00A97F67"/>
    <w:rsid w:val="00AA0B90"/>
    <w:rsid w:val="00AA5118"/>
    <w:rsid w:val="00AB01B0"/>
    <w:rsid w:val="00AB7B0E"/>
    <w:rsid w:val="00AF0720"/>
    <w:rsid w:val="00AF0B2B"/>
    <w:rsid w:val="00AF2E9C"/>
    <w:rsid w:val="00AF309A"/>
    <w:rsid w:val="00AF643A"/>
    <w:rsid w:val="00AF7314"/>
    <w:rsid w:val="00AF7F47"/>
    <w:rsid w:val="00B03EC7"/>
    <w:rsid w:val="00B072E5"/>
    <w:rsid w:val="00B37542"/>
    <w:rsid w:val="00B45031"/>
    <w:rsid w:val="00B5008F"/>
    <w:rsid w:val="00B53D8B"/>
    <w:rsid w:val="00B6434F"/>
    <w:rsid w:val="00B77BDD"/>
    <w:rsid w:val="00B80E73"/>
    <w:rsid w:val="00B86248"/>
    <w:rsid w:val="00B913FD"/>
    <w:rsid w:val="00B965F3"/>
    <w:rsid w:val="00B97B93"/>
    <w:rsid w:val="00BA5BB4"/>
    <w:rsid w:val="00BB4A8D"/>
    <w:rsid w:val="00BB4AB7"/>
    <w:rsid w:val="00BB5D65"/>
    <w:rsid w:val="00BE231A"/>
    <w:rsid w:val="00BE39C8"/>
    <w:rsid w:val="00BF0FD3"/>
    <w:rsid w:val="00BF2F0D"/>
    <w:rsid w:val="00C00551"/>
    <w:rsid w:val="00C01CB2"/>
    <w:rsid w:val="00C03C22"/>
    <w:rsid w:val="00C23587"/>
    <w:rsid w:val="00C25D16"/>
    <w:rsid w:val="00C30371"/>
    <w:rsid w:val="00C32E31"/>
    <w:rsid w:val="00C35A62"/>
    <w:rsid w:val="00C4243A"/>
    <w:rsid w:val="00C50EC1"/>
    <w:rsid w:val="00C518BB"/>
    <w:rsid w:val="00C62B7A"/>
    <w:rsid w:val="00C652C4"/>
    <w:rsid w:val="00C745A4"/>
    <w:rsid w:val="00C74C3C"/>
    <w:rsid w:val="00C7502A"/>
    <w:rsid w:val="00C80FDF"/>
    <w:rsid w:val="00C82F91"/>
    <w:rsid w:val="00C84127"/>
    <w:rsid w:val="00C846D4"/>
    <w:rsid w:val="00C84CA8"/>
    <w:rsid w:val="00C971A1"/>
    <w:rsid w:val="00C97421"/>
    <w:rsid w:val="00CA0A43"/>
    <w:rsid w:val="00CB1298"/>
    <w:rsid w:val="00CB5420"/>
    <w:rsid w:val="00CB7ECE"/>
    <w:rsid w:val="00CC2921"/>
    <w:rsid w:val="00CD44DA"/>
    <w:rsid w:val="00CE5C43"/>
    <w:rsid w:val="00CE5E95"/>
    <w:rsid w:val="00CF2F80"/>
    <w:rsid w:val="00CF320E"/>
    <w:rsid w:val="00D04D33"/>
    <w:rsid w:val="00D138EC"/>
    <w:rsid w:val="00D15D54"/>
    <w:rsid w:val="00D2124A"/>
    <w:rsid w:val="00D333C0"/>
    <w:rsid w:val="00D3429D"/>
    <w:rsid w:val="00D35C57"/>
    <w:rsid w:val="00D37F5A"/>
    <w:rsid w:val="00D5158B"/>
    <w:rsid w:val="00D609E5"/>
    <w:rsid w:val="00D62A74"/>
    <w:rsid w:val="00D65136"/>
    <w:rsid w:val="00D76602"/>
    <w:rsid w:val="00D7712F"/>
    <w:rsid w:val="00D77C20"/>
    <w:rsid w:val="00D8727D"/>
    <w:rsid w:val="00D8739A"/>
    <w:rsid w:val="00D93BB2"/>
    <w:rsid w:val="00D9741D"/>
    <w:rsid w:val="00DA00A7"/>
    <w:rsid w:val="00DA13EF"/>
    <w:rsid w:val="00DA1750"/>
    <w:rsid w:val="00DA6248"/>
    <w:rsid w:val="00DA7F35"/>
    <w:rsid w:val="00DB14D9"/>
    <w:rsid w:val="00DB2AD1"/>
    <w:rsid w:val="00DB4B39"/>
    <w:rsid w:val="00DB6304"/>
    <w:rsid w:val="00DC13BB"/>
    <w:rsid w:val="00DC44C5"/>
    <w:rsid w:val="00DC45B3"/>
    <w:rsid w:val="00DC7D72"/>
    <w:rsid w:val="00DD28A4"/>
    <w:rsid w:val="00DD66E1"/>
    <w:rsid w:val="00E02C55"/>
    <w:rsid w:val="00E1071F"/>
    <w:rsid w:val="00E13E34"/>
    <w:rsid w:val="00E14632"/>
    <w:rsid w:val="00E151C6"/>
    <w:rsid w:val="00E21102"/>
    <w:rsid w:val="00E26C1D"/>
    <w:rsid w:val="00E2788B"/>
    <w:rsid w:val="00E32A0D"/>
    <w:rsid w:val="00E41701"/>
    <w:rsid w:val="00E44E0E"/>
    <w:rsid w:val="00E460EC"/>
    <w:rsid w:val="00E60832"/>
    <w:rsid w:val="00E617EE"/>
    <w:rsid w:val="00E62D80"/>
    <w:rsid w:val="00E64B3B"/>
    <w:rsid w:val="00E6705B"/>
    <w:rsid w:val="00E70E23"/>
    <w:rsid w:val="00E72431"/>
    <w:rsid w:val="00E72DC6"/>
    <w:rsid w:val="00E7559D"/>
    <w:rsid w:val="00E81D21"/>
    <w:rsid w:val="00E82A60"/>
    <w:rsid w:val="00E8551C"/>
    <w:rsid w:val="00E87AEF"/>
    <w:rsid w:val="00E9664C"/>
    <w:rsid w:val="00EA15E5"/>
    <w:rsid w:val="00EB288F"/>
    <w:rsid w:val="00EB3A2D"/>
    <w:rsid w:val="00EB53D5"/>
    <w:rsid w:val="00EC0AEC"/>
    <w:rsid w:val="00EC14F0"/>
    <w:rsid w:val="00EC45C9"/>
    <w:rsid w:val="00EC7029"/>
    <w:rsid w:val="00ED7480"/>
    <w:rsid w:val="00EE13EF"/>
    <w:rsid w:val="00F045B6"/>
    <w:rsid w:val="00F07C74"/>
    <w:rsid w:val="00F10905"/>
    <w:rsid w:val="00F17CD2"/>
    <w:rsid w:val="00F17DCF"/>
    <w:rsid w:val="00F20C67"/>
    <w:rsid w:val="00F251A5"/>
    <w:rsid w:val="00F32F98"/>
    <w:rsid w:val="00F40748"/>
    <w:rsid w:val="00F43E92"/>
    <w:rsid w:val="00F50C88"/>
    <w:rsid w:val="00F524CE"/>
    <w:rsid w:val="00F65824"/>
    <w:rsid w:val="00F714E7"/>
    <w:rsid w:val="00F72917"/>
    <w:rsid w:val="00F75DB0"/>
    <w:rsid w:val="00F83891"/>
    <w:rsid w:val="00F87434"/>
    <w:rsid w:val="00F938EF"/>
    <w:rsid w:val="00F94257"/>
    <w:rsid w:val="00F956CC"/>
    <w:rsid w:val="00FB4B26"/>
    <w:rsid w:val="00FB5027"/>
    <w:rsid w:val="00FB77D6"/>
    <w:rsid w:val="00FC4C49"/>
    <w:rsid w:val="00FC5D1C"/>
    <w:rsid w:val="00FD4B20"/>
    <w:rsid w:val="00FF3510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71DE"/>
  <w15:docId w15:val="{6106523F-271B-4B89-A53C-5DF7E18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447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6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5824"/>
    <w:rPr>
      <w:sz w:val="24"/>
      <w:szCs w:val="24"/>
    </w:rPr>
  </w:style>
  <w:style w:type="paragraph" w:customStyle="1" w:styleId="xmsonormal">
    <w:name w:val="x_msonormal"/>
    <w:basedOn w:val="Normal"/>
    <w:rsid w:val="009373A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C7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jpg"/><Relationship Id="rId17" Type="http://schemas.openxmlformats.org/officeDocument/2006/relationships/image" Target="media/image15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4.jpeg"/><Relationship Id="rId1" Type="http://schemas.openxmlformats.org/officeDocument/2006/relationships/hyperlink" Target="tel:-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4" Type="http://schemas.openxmlformats.org/officeDocument/2006/relationships/image" Target="media/image2.png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3" ma:contentTypeDescription="Create a new document." ma:contentTypeScope="" ma:versionID="3fd46daf486a450bf18755897c08aae1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0d9e0d3494180b279d9f4f27e91df73e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BB462-33C7-43CD-B6E1-390C884AA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FB825-1514-4B39-B165-BAD4CDE47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3F431-C126-4AAA-982D-11A12B4D4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showard</dc:creator>
  <cp:lastModifiedBy>Jill Ryder</cp:lastModifiedBy>
  <cp:revision>2</cp:revision>
  <cp:lastPrinted>2020-01-28T13:26:00Z</cp:lastPrinted>
  <dcterms:created xsi:type="dcterms:W3CDTF">2021-01-04T22:02:00Z</dcterms:created>
  <dcterms:modified xsi:type="dcterms:W3CDTF">2021-01-04T22:02:00Z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